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6237"/>
        <w:rPr>
          <w:sz w:val="28"/>
        </w:rPr>
      </w:pPr>
      <w:bookmarkStart w:id="1" w:name="_GoBack"/>
      <w:bookmarkEnd w:id="1"/>
      <w:r>
        <w:rPr>
          <w:sz w:val="28"/>
        </w:rPr>
        <w:t>Приложение 5</w:t>
      </w:r>
    </w:p>
    <w:p w14:paraId="04000000">
      <w:pPr>
        <w:spacing w:line="276" w:lineRule="auto"/>
        <w:ind w:firstLine="0" w:left="6237"/>
        <w:rPr>
          <w:sz w:val="28"/>
        </w:rPr>
      </w:pPr>
      <w:r>
        <w:rPr>
          <w:sz w:val="28"/>
        </w:rPr>
        <w:t>к Порядку</w:t>
      </w:r>
    </w:p>
    <w:p w14:paraId="05000000">
      <w:pPr>
        <w:spacing w:line="276" w:lineRule="auto"/>
        <w:ind w:firstLine="0" w:left="6237"/>
        <w:rPr>
          <w:sz w:val="28"/>
        </w:rPr>
      </w:pPr>
    </w:p>
    <w:p w14:paraId="06000000">
      <w:pPr>
        <w:spacing w:line="276" w:lineRule="auto"/>
        <w:ind w:firstLine="0" w:left="6237"/>
        <w:jc w:val="right"/>
        <w:rPr>
          <w:sz w:val="28"/>
        </w:rPr>
      </w:pPr>
      <w:r>
        <w:rPr>
          <w:sz w:val="28"/>
        </w:rPr>
        <w:t>Форма</w:t>
      </w:r>
    </w:p>
    <w:p w14:paraId="07000000">
      <w:pPr>
        <w:ind/>
        <w:jc w:val="right"/>
        <w:rPr>
          <w:sz w:val="24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Согласие заявителя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осуществление Департаментом экономического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развития области и органами </w:t>
      </w:r>
      <w:r>
        <w:rPr>
          <w:b w:val="1"/>
          <w:sz w:val="28"/>
        </w:rPr>
        <w:t xml:space="preserve">государственного 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финансового контроля </w:t>
      </w:r>
      <w:r>
        <w:rPr>
          <w:b w:val="1"/>
          <w:sz w:val="28"/>
        </w:rPr>
        <w:t xml:space="preserve">проверок 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Порядком предоставления субъектам малого и среднего предпринимательства </w:t>
      </w:r>
      <w:r>
        <w:rPr>
          <w:sz w:val="28"/>
        </w:rPr>
        <w:t>финансовой</w:t>
      </w:r>
      <w:r>
        <w:rPr>
          <w:sz w:val="28"/>
        </w:rPr>
        <w:t xml:space="preserve"> поддержки в виде грантов, утвержденным постановлением Правительства области от 28 декабря  2020 года № 1593</w:t>
      </w:r>
      <w:r>
        <w:rPr>
          <w:sz w:val="28"/>
        </w:rPr>
        <w:t>__</w:t>
      </w:r>
      <w:r>
        <w:rPr>
          <w:sz w:val="28"/>
        </w:rPr>
        <w:t>_______________________________________________</w:t>
      </w:r>
      <w:r>
        <w:rPr>
          <w:sz w:val="28"/>
        </w:rPr>
        <w:t>_</w:t>
      </w:r>
      <w:r>
        <w:rPr>
          <w:sz w:val="28"/>
        </w:rPr>
        <w:t>_____,</w:t>
      </w:r>
    </w:p>
    <w:p w14:paraId="0E000000">
      <w:pPr>
        <w:spacing w:line="276" w:lineRule="auto"/>
        <w:ind w:firstLine="709" w:left="0"/>
        <w:jc w:val="center"/>
        <w:rPr>
          <w:sz w:val="24"/>
        </w:rPr>
      </w:pPr>
      <w:r>
        <w:rPr>
          <w:sz w:val="24"/>
        </w:rPr>
        <w:t>(наименование заявителя, ИНН)</w:t>
      </w:r>
    </w:p>
    <w:p w14:paraId="0F000000">
      <w:pPr>
        <w:pStyle w:val="Style_2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"https://login.consultant.ru/link/?req=doc&amp;base=LAW&amp;n=410307&amp;dst=3704&amp;field=134&amp;date=08.07.2022"</w:instrText>
      </w:r>
      <w:r>
        <w:rPr>
          <w:sz w:val="28"/>
        </w:rPr>
        <w:fldChar w:fldCharType="separate"/>
      </w:r>
      <w:r>
        <w:rPr>
          <w:sz w:val="28"/>
        </w:rPr>
        <w:t>статьями 268.1</w:t>
      </w:r>
      <w:r>
        <w:rPr>
          <w:sz w:val="28"/>
        </w:rPr>
        <w:fldChar w:fldCharType="end"/>
      </w:r>
      <w:r>
        <w:rPr>
          <w:sz w:val="28"/>
        </w:rPr>
        <w:t xml:space="preserve"> и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"https://login.consultant.ru/link/?req=doc&amp;base=LAW&amp;n=410307&amp;dst=3722&amp;field=134&amp;date=08.07.2022"</w:instrText>
      </w:r>
      <w:r>
        <w:rPr>
          <w:sz w:val="28"/>
        </w:rPr>
        <w:fldChar w:fldCharType="separate"/>
      </w:r>
      <w:r>
        <w:rPr>
          <w:sz w:val="28"/>
        </w:rPr>
        <w:t>269.2</w:t>
      </w:r>
      <w:r>
        <w:rPr>
          <w:sz w:val="28"/>
        </w:rPr>
        <w:fldChar w:fldCharType="end"/>
      </w:r>
      <w:r>
        <w:rPr>
          <w:sz w:val="28"/>
        </w:rPr>
        <w:t xml:space="preserve"> Бюджетного кодекса Российской Федерации.</w:t>
      </w:r>
    </w:p>
    <w:p w14:paraId="10000000">
      <w:pPr>
        <w:spacing w:line="276" w:lineRule="auto"/>
        <w:ind w:firstLine="709" w:left="0"/>
        <w:rPr>
          <w:sz w:val="28"/>
        </w:rPr>
      </w:pPr>
    </w:p>
    <w:p w14:paraId="11000000">
      <w:pPr>
        <w:rPr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 xml:space="preserve">Уполномоченное лицо заявителя  _________        </w:t>
      </w:r>
      <w:r>
        <w:rPr>
          <w:sz w:val="28"/>
        </w:rPr>
        <w:t xml:space="preserve">     </w:t>
      </w:r>
      <w:r>
        <w:rPr>
          <w:sz w:val="28"/>
        </w:rPr>
        <w:t>_____</w:t>
      </w:r>
      <w:r>
        <w:rPr>
          <w:sz w:val="28"/>
        </w:rPr>
        <w:t>________</w:t>
      </w:r>
      <w:r>
        <w:rPr>
          <w:sz w:val="28"/>
        </w:rPr>
        <w:t>_________</w:t>
      </w:r>
    </w:p>
    <w:p w14:paraId="13000000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</w:t>
      </w:r>
      <w:r>
        <w:rPr>
          <w:sz w:val="24"/>
        </w:rPr>
        <w:t xml:space="preserve">    </w:t>
      </w:r>
      <w:r>
        <w:rPr>
          <w:sz w:val="24"/>
        </w:rPr>
        <w:t xml:space="preserve">     (подпись)               </w:t>
      </w:r>
      <w:r>
        <w:rPr>
          <w:sz w:val="24"/>
        </w:rPr>
        <w:t xml:space="preserve">   </w:t>
      </w:r>
      <w:r>
        <w:rPr>
          <w:sz w:val="24"/>
        </w:rPr>
        <w:t xml:space="preserve">        </w:t>
      </w:r>
      <w:r>
        <w:rPr>
          <w:sz w:val="24"/>
        </w:rPr>
        <w:t xml:space="preserve">(расшифровка подписи)            </w:t>
      </w:r>
    </w:p>
    <w:p w14:paraId="14000000">
      <w:pPr>
        <w:ind w:firstLine="709" w:left="0"/>
        <w:rPr>
          <w:sz w:val="24"/>
        </w:rPr>
      </w:pPr>
      <w:r>
        <w:rPr>
          <w:sz w:val="24"/>
        </w:rPr>
        <w:t xml:space="preserve">                 </w:t>
      </w:r>
    </w:p>
    <w:p w14:paraId="15000000">
      <w:pPr>
        <w:rPr>
          <w:sz w:val="28"/>
        </w:rPr>
      </w:pPr>
      <w:r>
        <w:rPr>
          <w:sz w:val="28"/>
        </w:rPr>
        <w:t>«___»_____________ 20__ года</w:t>
      </w:r>
    </w:p>
    <w:p w14:paraId="16000000">
      <w:pPr>
        <w:rPr>
          <w:sz w:val="28"/>
        </w:rPr>
      </w:pPr>
    </w:p>
    <w:p w14:paraId="17000000">
      <w:pPr>
        <w:rPr>
          <w:sz w:val="24"/>
        </w:rPr>
      </w:pPr>
      <w:r>
        <w:rPr>
          <w:sz w:val="28"/>
        </w:rPr>
        <w:t xml:space="preserve">М.П. </w:t>
      </w:r>
      <w:r>
        <w:rPr>
          <w:sz w:val="24"/>
        </w:rPr>
        <w:t>(при наличии)</w:t>
      </w:r>
    </w:p>
    <w:p w14:paraId="18000000">
      <w:pPr>
        <w:rPr>
          <w:sz w:val="24"/>
        </w:rPr>
      </w:pPr>
    </w:p>
    <w:p w14:paraId="19000000"/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8" w:type="paragraph">
    <w:name w:val="footer"/>
    <w:basedOn w:val="Style_2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2022-07-08T11:23:05Z</dcterms:modified>
</cp:coreProperties>
</file>