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3D" w:rsidRDefault="00E03FC3" w:rsidP="00EE2E3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EE2E3D" w:rsidRDefault="00EE2E3D" w:rsidP="008A377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D5DCB" w:rsidRDefault="00B56550" w:rsidP="008A377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F19C3">
        <w:rPr>
          <w:sz w:val="28"/>
          <w:szCs w:val="28"/>
        </w:rPr>
        <w:t>Уважаемые вологжане</w:t>
      </w:r>
      <w:r w:rsidR="00B51FEE">
        <w:rPr>
          <w:sz w:val="28"/>
          <w:szCs w:val="28"/>
        </w:rPr>
        <w:t>,</w:t>
      </w:r>
      <w:r w:rsidR="007F19C3">
        <w:rPr>
          <w:sz w:val="28"/>
          <w:szCs w:val="28"/>
        </w:rPr>
        <w:t xml:space="preserve"> </w:t>
      </w:r>
    </w:p>
    <w:p w:rsidR="008A377C" w:rsidRPr="007F19C3" w:rsidRDefault="007F19C3" w:rsidP="008A377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выпускники колледжей, техникумов</w:t>
      </w:r>
      <w:r w:rsidR="001A116A">
        <w:rPr>
          <w:sz w:val="28"/>
          <w:szCs w:val="28"/>
        </w:rPr>
        <w:t xml:space="preserve"> и </w:t>
      </w:r>
      <w:r w:rsidR="00195054">
        <w:rPr>
          <w:sz w:val="28"/>
          <w:szCs w:val="28"/>
        </w:rPr>
        <w:t>образовательных организаций</w:t>
      </w:r>
      <w:r w:rsidR="001A116A">
        <w:rPr>
          <w:sz w:val="28"/>
          <w:szCs w:val="28"/>
        </w:rPr>
        <w:t xml:space="preserve"> </w:t>
      </w:r>
      <w:r w:rsidR="00195054">
        <w:rPr>
          <w:sz w:val="28"/>
          <w:szCs w:val="28"/>
        </w:rPr>
        <w:t>высшего образования</w:t>
      </w:r>
      <w:r>
        <w:rPr>
          <w:sz w:val="28"/>
          <w:szCs w:val="28"/>
        </w:rPr>
        <w:t xml:space="preserve"> 2020 года</w:t>
      </w:r>
      <w:r w:rsidR="00B56550" w:rsidRPr="007F19C3">
        <w:rPr>
          <w:sz w:val="28"/>
          <w:szCs w:val="28"/>
        </w:rPr>
        <w:t>!</w:t>
      </w:r>
    </w:p>
    <w:p w:rsidR="007F19C3" w:rsidRPr="007F19C3" w:rsidRDefault="007F19C3" w:rsidP="008A377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6563" w:rsidRPr="00222343" w:rsidRDefault="00B56550" w:rsidP="00222343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Futura PT Demi"/>
          <w:kern w:val="24"/>
          <w:sz w:val="28"/>
          <w:szCs w:val="28"/>
        </w:rPr>
      </w:pPr>
      <w:r w:rsidRPr="00086563">
        <w:rPr>
          <w:b/>
          <w:sz w:val="28"/>
          <w:szCs w:val="28"/>
        </w:rPr>
        <w:t xml:space="preserve">На территории области в течение октября-декабря 2020 года </w:t>
      </w:r>
      <w:r w:rsidR="00E03FC3" w:rsidRPr="00086563">
        <w:rPr>
          <w:b/>
          <w:sz w:val="28"/>
          <w:szCs w:val="28"/>
        </w:rPr>
        <w:t>реализуется</w:t>
      </w:r>
      <w:r w:rsidRPr="00086563">
        <w:rPr>
          <w:b/>
          <w:sz w:val="28"/>
          <w:szCs w:val="28"/>
        </w:rPr>
        <w:t xml:space="preserve"> федеральная программа </w:t>
      </w:r>
      <w:r w:rsidR="008A377C" w:rsidRPr="00086563">
        <w:rPr>
          <w:b/>
          <w:sz w:val="28"/>
          <w:szCs w:val="28"/>
        </w:rPr>
        <w:t>по профессиональному обучению и дополнительному профессиональному образованию россиян, пострадавших из-за сложившейся эпидемиологической ситуации</w:t>
      </w:r>
      <w:r w:rsidR="008A377C" w:rsidRPr="00086563">
        <w:rPr>
          <w:rFonts w:eastAsia="Futura PT Demi"/>
          <w:b/>
          <w:kern w:val="24"/>
          <w:sz w:val="28"/>
          <w:szCs w:val="28"/>
        </w:rPr>
        <w:t>.</w:t>
      </w:r>
      <w:r w:rsidR="00E03FC3">
        <w:rPr>
          <w:rFonts w:eastAsia="Futura PT Demi"/>
          <w:kern w:val="24"/>
          <w:sz w:val="28"/>
          <w:szCs w:val="28"/>
        </w:rPr>
        <w:t xml:space="preserve"> </w:t>
      </w:r>
      <w:r w:rsidR="00222343" w:rsidRPr="00222343">
        <w:rPr>
          <w:sz w:val="28"/>
          <w:szCs w:val="28"/>
        </w:rPr>
        <w:t>В рамках данной программы более 110 тысяч граждан Российской Федерации в 2020 году получат возможность бесплатно обучиться по наиболее востребованным на рынке труда профессиям</w:t>
      </w:r>
      <w:r w:rsidR="00222343">
        <w:rPr>
          <w:sz w:val="28"/>
          <w:szCs w:val="28"/>
        </w:rPr>
        <w:t xml:space="preserve">, </w:t>
      </w:r>
      <w:r w:rsidR="00222343">
        <w:rPr>
          <w:rFonts w:eastAsia="Futura PT Demi"/>
          <w:kern w:val="24"/>
          <w:sz w:val="28"/>
          <w:szCs w:val="28"/>
        </w:rPr>
        <w:t xml:space="preserve"> </w:t>
      </w:r>
      <w:r w:rsidR="00222343" w:rsidRPr="00222343">
        <w:rPr>
          <w:rFonts w:eastAsia="Futura PT Demi"/>
          <w:b/>
          <w:kern w:val="24"/>
          <w:sz w:val="28"/>
          <w:szCs w:val="28"/>
        </w:rPr>
        <w:t xml:space="preserve">в </w:t>
      </w:r>
      <w:r w:rsidR="008A377C" w:rsidRPr="00222343">
        <w:rPr>
          <w:b/>
          <w:sz w:val="28"/>
          <w:szCs w:val="28"/>
        </w:rPr>
        <w:t xml:space="preserve"> </w:t>
      </w:r>
      <w:r w:rsidRPr="00222343">
        <w:rPr>
          <w:b/>
          <w:sz w:val="28"/>
          <w:szCs w:val="28"/>
        </w:rPr>
        <w:t>Вологодской области</w:t>
      </w:r>
      <w:r w:rsidR="00E03FC3" w:rsidRPr="00222343">
        <w:rPr>
          <w:b/>
          <w:sz w:val="28"/>
          <w:szCs w:val="28"/>
        </w:rPr>
        <w:t xml:space="preserve"> </w:t>
      </w:r>
      <w:r w:rsidR="00222343" w:rsidRPr="00222343">
        <w:rPr>
          <w:b/>
          <w:sz w:val="28"/>
          <w:szCs w:val="28"/>
        </w:rPr>
        <w:t xml:space="preserve"> - </w:t>
      </w:r>
      <w:r w:rsidR="00E03FC3" w:rsidRPr="00222343">
        <w:rPr>
          <w:b/>
          <w:sz w:val="28"/>
          <w:szCs w:val="28"/>
        </w:rPr>
        <w:t xml:space="preserve"> 1100 вологжан. </w:t>
      </w:r>
      <w:r w:rsidR="00086563" w:rsidRPr="007F19C3">
        <w:rPr>
          <w:b/>
          <w:sz w:val="28"/>
          <w:szCs w:val="28"/>
        </w:rPr>
        <w:t xml:space="preserve">По итогам </w:t>
      </w:r>
      <w:r w:rsidR="00086563">
        <w:rPr>
          <w:b/>
          <w:sz w:val="28"/>
          <w:szCs w:val="28"/>
        </w:rPr>
        <w:t>обучения выдается</w:t>
      </w:r>
      <w:r w:rsidR="00086563" w:rsidRPr="007F19C3">
        <w:rPr>
          <w:b/>
          <w:sz w:val="28"/>
          <w:szCs w:val="28"/>
        </w:rPr>
        <w:t xml:space="preserve"> документ о получении профессии или повышения квалификации.</w:t>
      </w:r>
    </w:p>
    <w:p w:rsidR="00086563" w:rsidRDefault="00086563" w:rsidP="00E03FC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86563" w:rsidRDefault="00E03FC3" w:rsidP="00E03FC3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области от 28 сентября 2020 года № 233 определены следующие критерии отнесения лиц </w:t>
      </w:r>
      <w:r w:rsidR="00086563">
        <w:rPr>
          <w:sz w:val="28"/>
          <w:szCs w:val="28"/>
        </w:rPr>
        <w:t xml:space="preserve">к категории граждан, пострадавших от последствий распространения новой </w:t>
      </w:r>
      <w:proofErr w:type="spellStart"/>
      <w:r w:rsidR="00086563">
        <w:rPr>
          <w:sz w:val="28"/>
          <w:szCs w:val="28"/>
        </w:rPr>
        <w:t>коронавирусной</w:t>
      </w:r>
      <w:proofErr w:type="spellEnd"/>
      <w:r w:rsidR="00086563">
        <w:rPr>
          <w:sz w:val="28"/>
          <w:szCs w:val="28"/>
        </w:rPr>
        <w:t xml:space="preserve"> инфекции:</w:t>
      </w:r>
    </w:p>
    <w:p w:rsidR="00B56550" w:rsidRPr="00E03FC3" w:rsidRDefault="00086563" w:rsidP="00E03FC3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Futura PT Demi"/>
          <w:kern w:val="24"/>
          <w:sz w:val="28"/>
          <w:szCs w:val="28"/>
        </w:rPr>
      </w:pPr>
      <w:r>
        <w:rPr>
          <w:sz w:val="28"/>
          <w:szCs w:val="28"/>
        </w:rPr>
        <w:t>1) отнесение</w:t>
      </w:r>
      <w:r w:rsidR="00E03FC3">
        <w:rPr>
          <w:sz w:val="28"/>
          <w:szCs w:val="28"/>
        </w:rPr>
        <w:t xml:space="preserve"> к одной из следующих категорий:</w:t>
      </w:r>
    </w:p>
    <w:p w:rsidR="00B56550" w:rsidRDefault="00B56550" w:rsidP="00B56550">
      <w:pPr>
        <w:pStyle w:val="a7"/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7F19C3">
        <w:rPr>
          <w:rFonts w:eastAsia="Futura PT Demi"/>
          <w:bCs/>
          <w:kern w:val="24"/>
          <w:sz w:val="28"/>
          <w:szCs w:val="28"/>
        </w:rPr>
        <w:t>-</w:t>
      </w:r>
      <w:r w:rsidRPr="007F19C3">
        <w:rPr>
          <w:rFonts w:eastAsia="Futura PT Demi"/>
          <w:kern w:val="24"/>
          <w:sz w:val="28"/>
          <w:szCs w:val="28"/>
        </w:rPr>
        <w:t xml:space="preserve"> </w:t>
      </w:r>
      <w:r w:rsidR="00086563">
        <w:rPr>
          <w:rFonts w:eastAsia="Futura PT Demi"/>
          <w:kern w:val="24"/>
          <w:sz w:val="28"/>
          <w:szCs w:val="28"/>
        </w:rPr>
        <w:t>работники</w:t>
      </w:r>
      <w:r w:rsidRPr="007F19C3">
        <w:rPr>
          <w:rFonts w:eastAsia="Futura PT Demi"/>
          <w:kern w:val="24"/>
          <w:sz w:val="28"/>
          <w:szCs w:val="28"/>
        </w:rPr>
        <w:t xml:space="preserve">, находящиеся </w:t>
      </w:r>
      <w:r w:rsidR="00E03FC3">
        <w:rPr>
          <w:rFonts w:eastAsia="Futura PT Demi"/>
          <w:kern w:val="24"/>
          <w:sz w:val="28"/>
          <w:szCs w:val="28"/>
        </w:rPr>
        <w:t xml:space="preserve">после 28 марта 2020 года </w:t>
      </w:r>
      <w:r w:rsidRPr="007F19C3">
        <w:rPr>
          <w:rFonts w:eastAsia="Futura PT Demi"/>
          <w:kern w:val="24"/>
          <w:sz w:val="28"/>
          <w:szCs w:val="28"/>
        </w:rPr>
        <w:t>под риском увольнения</w:t>
      </w:r>
      <w:r w:rsidR="00E03FC3">
        <w:rPr>
          <w:rFonts w:eastAsia="Futura PT Demi"/>
          <w:kern w:val="24"/>
          <w:sz w:val="28"/>
          <w:szCs w:val="28"/>
        </w:rPr>
        <w:t xml:space="preserve"> (введение режима неполного рабочего времени, временная приостановка работ</w:t>
      </w:r>
      <w:r w:rsidRPr="007F19C3">
        <w:rPr>
          <w:rFonts w:eastAsia="Futura PT Demi"/>
          <w:kern w:val="24"/>
          <w:sz w:val="28"/>
          <w:szCs w:val="28"/>
        </w:rPr>
        <w:t>;</w:t>
      </w:r>
      <w:r w:rsidR="00E03FC3">
        <w:rPr>
          <w:rFonts w:eastAsia="Futura PT Demi"/>
          <w:kern w:val="24"/>
          <w:sz w:val="28"/>
          <w:szCs w:val="28"/>
        </w:rPr>
        <w:t xml:space="preserve"> предоставление отпуск</w:t>
      </w:r>
      <w:r w:rsidR="00086563">
        <w:rPr>
          <w:rFonts w:eastAsia="Futura PT Demi"/>
          <w:kern w:val="24"/>
          <w:sz w:val="28"/>
          <w:szCs w:val="28"/>
        </w:rPr>
        <w:t>ов</w:t>
      </w:r>
      <w:r w:rsidR="00E03FC3">
        <w:rPr>
          <w:rFonts w:eastAsia="Futura PT Demi"/>
          <w:kern w:val="24"/>
          <w:sz w:val="28"/>
          <w:szCs w:val="28"/>
        </w:rPr>
        <w:t xml:space="preserve"> без сохранения заработной платы, проведение мероприятий по высвобождению работников</w:t>
      </w:r>
      <w:r w:rsidR="00086563">
        <w:rPr>
          <w:rFonts w:eastAsia="Futura PT Demi"/>
          <w:kern w:val="24"/>
          <w:sz w:val="28"/>
          <w:szCs w:val="28"/>
        </w:rPr>
        <w:t>);</w:t>
      </w:r>
    </w:p>
    <w:p w:rsidR="00086563" w:rsidRDefault="00086563" w:rsidP="00B56550">
      <w:pPr>
        <w:pStyle w:val="a7"/>
        <w:ind w:left="0" w:firstLine="709"/>
        <w:jc w:val="both"/>
        <w:rPr>
          <w:rFonts w:eastAsia="Futura PT Demi"/>
          <w:kern w:val="24"/>
          <w:sz w:val="28"/>
          <w:szCs w:val="28"/>
        </w:rPr>
      </w:pPr>
      <w:r>
        <w:rPr>
          <w:rFonts w:eastAsia="Futura PT Demi"/>
          <w:kern w:val="24"/>
          <w:sz w:val="28"/>
          <w:szCs w:val="28"/>
        </w:rPr>
        <w:t xml:space="preserve">трудоспособные граждане, которые </w:t>
      </w:r>
      <w:proofErr w:type="gramStart"/>
      <w:r>
        <w:rPr>
          <w:rFonts w:eastAsia="Futura PT Demi"/>
          <w:kern w:val="24"/>
          <w:sz w:val="28"/>
          <w:szCs w:val="28"/>
        </w:rPr>
        <w:t>зарегистрированы  органах</w:t>
      </w:r>
      <w:proofErr w:type="gramEnd"/>
      <w:r>
        <w:rPr>
          <w:rFonts w:eastAsia="Futura PT Demi"/>
          <w:kern w:val="24"/>
          <w:sz w:val="28"/>
          <w:szCs w:val="28"/>
        </w:rPr>
        <w:t xml:space="preserve"> службы занятости населения области не ранее 28 марта 2020 года в целях поиска подходящей работы или в качестве безработных;</w:t>
      </w:r>
    </w:p>
    <w:p w:rsidR="00086563" w:rsidRDefault="00086563" w:rsidP="00B56550">
      <w:pPr>
        <w:pStyle w:val="a7"/>
        <w:ind w:left="0" w:firstLine="709"/>
        <w:jc w:val="both"/>
        <w:rPr>
          <w:rFonts w:eastAsia="Futura PT Demi"/>
          <w:kern w:val="24"/>
          <w:sz w:val="28"/>
          <w:szCs w:val="28"/>
        </w:rPr>
      </w:pPr>
      <w:r>
        <w:rPr>
          <w:rFonts w:eastAsia="Futura PT Demi"/>
          <w:kern w:val="24"/>
          <w:sz w:val="28"/>
          <w:szCs w:val="28"/>
        </w:rPr>
        <w:t>граждане, получившие среднее профессиональное или высшее профессиональное образование в 2020 году;</w:t>
      </w:r>
    </w:p>
    <w:p w:rsidR="00086563" w:rsidRPr="007F19C3" w:rsidRDefault="00086563" w:rsidP="00B56550">
      <w:pPr>
        <w:pStyle w:val="a7"/>
        <w:ind w:left="0" w:firstLine="709"/>
        <w:jc w:val="both"/>
        <w:rPr>
          <w:rFonts w:eastAsia="Futura PT Demi"/>
          <w:kern w:val="24"/>
          <w:sz w:val="28"/>
          <w:szCs w:val="28"/>
        </w:rPr>
      </w:pPr>
      <w:r>
        <w:rPr>
          <w:rFonts w:eastAsia="Futura PT Demi"/>
          <w:kern w:val="24"/>
          <w:sz w:val="28"/>
          <w:szCs w:val="28"/>
        </w:rPr>
        <w:t xml:space="preserve">2) </w:t>
      </w:r>
      <w:proofErr w:type="spellStart"/>
      <w:r>
        <w:rPr>
          <w:rFonts w:eastAsia="Futura PT Demi"/>
          <w:kern w:val="24"/>
          <w:sz w:val="28"/>
          <w:szCs w:val="28"/>
        </w:rPr>
        <w:t>непрохождение</w:t>
      </w:r>
      <w:proofErr w:type="spellEnd"/>
      <w:r>
        <w:rPr>
          <w:rFonts w:eastAsia="Futura PT Demi"/>
          <w:kern w:val="24"/>
          <w:sz w:val="28"/>
          <w:szCs w:val="28"/>
        </w:rPr>
        <w:t xml:space="preserve"> обучения по программам профессионального обучения или дополнительного профессионального образования в течение 2020 года.</w:t>
      </w:r>
    </w:p>
    <w:p w:rsidR="00086563" w:rsidRDefault="00086563" w:rsidP="007F19C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Отнесения лиц к категории граждан, пострадавших от последствий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осуществляется при одновременном соответствии критериям, указанным в пунктах 1,2.</w:t>
      </w:r>
    </w:p>
    <w:p w:rsidR="00086563" w:rsidRDefault="00086563" w:rsidP="007F19C3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4C206A" w:rsidRPr="00577674" w:rsidRDefault="004C206A" w:rsidP="004C20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674">
        <w:rPr>
          <w:rFonts w:ascii="Times New Roman" w:eastAsia="Futura PT Demi" w:hAnsi="Times New Roman" w:cs="Times New Roman"/>
          <w:b/>
          <w:kern w:val="24"/>
          <w:sz w:val="28"/>
          <w:szCs w:val="28"/>
        </w:rPr>
        <w:t xml:space="preserve">В Вологодской области </w:t>
      </w:r>
      <w:r w:rsidRPr="00577674">
        <w:rPr>
          <w:rFonts w:ascii="Times New Roman" w:hAnsi="Times New Roman" w:cs="Times New Roman"/>
          <w:b/>
          <w:sz w:val="28"/>
          <w:szCs w:val="28"/>
        </w:rPr>
        <w:t>региональным оператором по реализации данной программы выбран БПОУ ВО «Вологодский колледж технологии и дизайна»</w:t>
      </w:r>
      <w:r w:rsidRPr="00577674">
        <w:rPr>
          <w:rFonts w:ascii="Times New Roman" w:hAnsi="Times New Roman" w:cs="Times New Roman"/>
          <w:sz w:val="28"/>
          <w:szCs w:val="28"/>
        </w:rPr>
        <w:t>.</w:t>
      </w:r>
    </w:p>
    <w:p w:rsidR="004C206A" w:rsidRPr="00FA1279" w:rsidRDefault="004C206A" w:rsidP="00FA1279">
      <w:pPr>
        <w:spacing w:after="0" w:line="240" w:lineRule="auto"/>
        <w:ind w:firstLine="709"/>
        <w:contextualSpacing/>
        <w:jc w:val="both"/>
        <w:rPr>
          <w:rFonts w:ascii="Times New Roman" w:eastAsia="Futura PT Demi" w:hAnsi="Times New Roman" w:cs="Times New Roman"/>
          <w:kern w:val="24"/>
          <w:sz w:val="28"/>
          <w:szCs w:val="28"/>
        </w:rPr>
      </w:pPr>
      <w:r w:rsidRPr="00FA1279">
        <w:rPr>
          <w:rFonts w:ascii="Times New Roman" w:hAnsi="Times New Roman" w:cs="Times New Roman"/>
          <w:sz w:val="28"/>
          <w:szCs w:val="28"/>
        </w:rPr>
        <w:t xml:space="preserve">Также определены 12 </w:t>
      </w:r>
      <w:r w:rsidRPr="00FA1279">
        <w:rPr>
          <w:rFonts w:ascii="Times New Roman" w:eastAsia="Futura PT Demi" w:hAnsi="Times New Roman" w:cs="Times New Roman"/>
          <w:kern w:val="24"/>
          <w:sz w:val="28"/>
          <w:szCs w:val="28"/>
        </w:rPr>
        <w:t>Центров обучения</w:t>
      </w:r>
      <w:r w:rsidR="00FA1279" w:rsidRPr="00FA1279">
        <w:rPr>
          <w:rFonts w:ascii="Times New Roman" w:eastAsia="Futura PT Demi" w:hAnsi="Times New Roman" w:cs="Times New Roman"/>
          <w:kern w:val="24"/>
          <w:sz w:val="28"/>
          <w:szCs w:val="28"/>
        </w:rPr>
        <w:t xml:space="preserve"> - э</w:t>
      </w:r>
      <w:r w:rsidRPr="00FA1279">
        <w:rPr>
          <w:rFonts w:ascii="Times New Roman" w:eastAsia="Futura PT Demi" w:hAnsi="Times New Roman" w:cs="Times New Roman"/>
          <w:kern w:val="24"/>
          <w:sz w:val="28"/>
          <w:szCs w:val="28"/>
        </w:rPr>
        <w:t xml:space="preserve">то 12 профессиональных образовательных организаций области, ставшие победителями федерального конкурса </w:t>
      </w:r>
      <w:r w:rsidRPr="00FA1279">
        <w:rPr>
          <w:rFonts w:ascii="Times New Roman" w:hAnsi="Times New Roman" w:cs="Times New Roman"/>
          <w:sz w:val="28"/>
          <w:szCs w:val="28"/>
        </w:rPr>
        <w:t xml:space="preserve">по профессиональному обучению россиян, пострадавших </w:t>
      </w:r>
      <w:r w:rsidRPr="00FA1279">
        <w:rPr>
          <w:rFonts w:ascii="Times New Roman" w:eastAsia="Futura PT Demi" w:hAnsi="Times New Roman" w:cs="Times New Roman"/>
          <w:kern w:val="24"/>
          <w:sz w:val="28"/>
          <w:szCs w:val="28"/>
        </w:rPr>
        <w:t xml:space="preserve">от последствий распространения новой </w:t>
      </w:r>
      <w:proofErr w:type="spellStart"/>
      <w:r w:rsidRPr="00FA1279">
        <w:rPr>
          <w:rFonts w:ascii="Times New Roman" w:eastAsia="Futura PT Demi" w:hAnsi="Times New Roman" w:cs="Times New Roman"/>
          <w:kern w:val="24"/>
          <w:sz w:val="28"/>
          <w:szCs w:val="28"/>
        </w:rPr>
        <w:t>коронавирусной</w:t>
      </w:r>
      <w:proofErr w:type="spellEnd"/>
      <w:r w:rsidRPr="00FA1279">
        <w:rPr>
          <w:rFonts w:ascii="Times New Roman" w:eastAsia="Futura PT Demi" w:hAnsi="Times New Roman" w:cs="Times New Roman"/>
          <w:kern w:val="24"/>
          <w:sz w:val="28"/>
          <w:szCs w:val="28"/>
        </w:rPr>
        <w:t xml:space="preserve"> инфекции: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lastRenderedPageBreak/>
        <w:t>БПОУ ВО «Вологодский аграрно-экономический колледж»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 ВО «Вологодский колледж сервиса»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АПОУ ВО  «Вологодский колледж связи и информационных технологий»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«Вологодский колледж технологии и дизайна»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«Вологодский педагогический колледж»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«Вологодский промышленно-технологический техникум»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«Вологодский строительный колледж»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</w:t>
      </w:r>
      <w:proofErr w:type="spellStart"/>
      <w:r w:rsidRPr="00D43AD4">
        <w:rPr>
          <w:rFonts w:eastAsia="Futura PT Demi"/>
          <w:kern w:val="24"/>
          <w:sz w:val="28"/>
          <w:szCs w:val="28"/>
        </w:rPr>
        <w:t>Вытегорский</w:t>
      </w:r>
      <w:proofErr w:type="spellEnd"/>
      <w:r w:rsidRPr="00D43AD4">
        <w:rPr>
          <w:rFonts w:eastAsia="Futura PT Demi"/>
          <w:kern w:val="24"/>
          <w:sz w:val="28"/>
          <w:szCs w:val="28"/>
        </w:rPr>
        <w:t xml:space="preserve"> политехнический техникум»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«Сокольский педагогический колледж»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«Тотемский политехнический колледж»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 xml:space="preserve">БПОУ ВО «Череповецкий химико-технологический колледж» </w:t>
      </w:r>
    </w:p>
    <w:p w:rsidR="004C206A" w:rsidRPr="00D43AD4" w:rsidRDefault="004C206A" w:rsidP="004C206A">
      <w:pPr>
        <w:pStyle w:val="a7"/>
        <w:numPr>
          <w:ilvl w:val="0"/>
          <w:numId w:val="2"/>
        </w:numPr>
        <w:ind w:left="0" w:firstLine="709"/>
        <w:jc w:val="both"/>
        <w:rPr>
          <w:rFonts w:eastAsia="Futura PT Demi"/>
          <w:kern w:val="24"/>
          <w:sz w:val="28"/>
          <w:szCs w:val="28"/>
        </w:rPr>
      </w:pPr>
      <w:r w:rsidRPr="00D43AD4">
        <w:rPr>
          <w:rFonts w:eastAsia="Futura PT Demi"/>
          <w:kern w:val="24"/>
          <w:sz w:val="28"/>
          <w:szCs w:val="28"/>
        </w:rPr>
        <w:t>БПОУ ВО «Губернаторский колледж народных промыслов»</w:t>
      </w:r>
    </w:p>
    <w:p w:rsidR="004C206A" w:rsidRDefault="004C206A" w:rsidP="004C206A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4C206A" w:rsidRPr="00577674" w:rsidRDefault="004C206A" w:rsidP="004C206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77674">
        <w:rPr>
          <w:b/>
          <w:sz w:val="28"/>
          <w:szCs w:val="28"/>
        </w:rPr>
        <w:t>Обучение в данных Центрах будет организовано по 23 компетенциям.</w:t>
      </w:r>
      <w:r w:rsidR="00FA1279">
        <w:rPr>
          <w:b/>
          <w:sz w:val="28"/>
          <w:szCs w:val="28"/>
        </w:rPr>
        <w:t xml:space="preserve"> </w:t>
      </w:r>
      <w:r w:rsidRPr="00577674">
        <w:rPr>
          <w:b/>
          <w:sz w:val="28"/>
          <w:szCs w:val="28"/>
        </w:rPr>
        <w:t>Вологжане - участники программы смогут получить образование по таким направлениям, как</w:t>
      </w:r>
      <w:r w:rsidRPr="00577674">
        <w:rPr>
          <w:sz w:val="28"/>
          <w:szCs w:val="28"/>
        </w:rPr>
        <w:t>: электромонтаж, туризм, преподавание в младших классах, дошкольное воспитание, геодезия, инженерный дизайн, социальная работа, сварочные технологии, поварское дело, интернет маркетинг, предпринимательство, электроника, сантехника и отопление, эксплуатация и обслуживание многоквартирного дома, парикмахерское искусство, программные решения для бизнеса, лабораторный и химический анализ, информационные кабельные сети, администрирование отеля, сетевое и системное администрирование, технологии моды, документационное обеспечение управления и архивоведение, кирпичная кладка.</w:t>
      </w:r>
    </w:p>
    <w:p w:rsidR="004C206A" w:rsidRPr="009F28A1" w:rsidRDefault="004C206A" w:rsidP="004C206A">
      <w:pPr>
        <w:spacing w:after="0" w:line="240" w:lineRule="auto"/>
        <w:ind w:firstLine="709"/>
        <w:contextualSpacing/>
        <w:jc w:val="both"/>
        <w:rPr>
          <w:rFonts w:ascii="Times New Roman" w:eastAsia="Futura PT Demi" w:hAnsi="Times New Roman" w:cs="Times New Roman"/>
          <w:kern w:val="24"/>
          <w:sz w:val="32"/>
          <w:szCs w:val="32"/>
          <w:lang w:eastAsia="ru-RU"/>
        </w:rPr>
      </w:pPr>
      <w:r w:rsidRPr="00577674">
        <w:rPr>
          <w:rFonts w:ascii="Times New Roman" w:hAnsi="Times New Roman" w:cs="Times New Roman"/>
          <w:b/>
          <w:sz w:val="32"/>
          <w:szCs w:val="32"/>
        </w:rPr>
        <w:t xml:space="preserve">Для того чтобы стать участником программы нужно записаться на обучение </w:t>
      </w:r>
      <w:r w:rsidRPr="00577674">
        <w:rPr>
          <w:rFonts w:ascii="Times New Roman" w:hAnsi="Times New Roman" w:cs="Times New Roman"/>
          <w:b/>
          <w:sz w:val="32"/>
          <w:szCs w:val="32"/>
          <w:u w:val="single"/>
        </w:rPr>
        <w:t xml:space="preserve">через </w:t>
      </w:r>
      <w:r w:rsidRPr="00577674">
        <w:rPr>
          <w:rFonts w:ascii="Times New Roman" w:eastAsia="Futura PT Demi" w:hAnsi="Times New Roman" w:cs="Times New Roman"/>
          <w:b/>
          <w:kern w:val="24"/>
          <w:sz w:val="32"/>
          <w:szCs w:val="32"/>
          <w:u w:val="single"/>
          <w:lang w:eastAsia="ru-RU"/>
        </w:rPr>
        <w:t>Портал Работа в России</w:t>
      </w:r>
      <w:r w:rsidRPr="00577674">
        <w:rPr>
          <w:rFonts w:ascii="Times New Roman" w:eastAsia="Futura PT Demi" w:hAnsi="Times New Roman" w:cs="Times New Roman"/>
          <w:b/>
          <w:kern w:val="24"/>
          <w:sz w:val="32"/>
          <w:szCs w:val="32"/>
          <w:lang w:eastAsia="ru-RU"/>
        </w:rPr>
        <w:t xml:space="preserve"> </w:t>
      </w:r>
      <w:hyperlink r:id="rId5" w:history="1"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https</w:t>
        </w:r>
      </w:hyperlink>
      <w:hyperlink r:id="rId6" w:history="1"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eastAsia="ru-RU"/>
          </w:rPr>
          <w:t>://</w:t>
        </w:r>
      </w:hyperlink>
      <w:hyperlink r:id="rId7" w:history="1">
        <w:proofErr w:type="spellStart"/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trudvsem</w:t>
        </w:r>
        <w:proofErr w:type="spellEnd"/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eastAsia="ru-RU"/>
          </w:rPr>
          <w:t>.</w:t>
        </w:r>
        <w:proofErr w:type="spellStart"/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ru</w:t>
        </w:r>
        <w:proofErr w:type="spellEnd"/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eastAsia="ru-RU"/>
          </w:rPr>
          <w:t>/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information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eastAsia="ru-RU"/>
          </w:rPr>
          <w:t>/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pages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eastAsia="ru-RU"/>
          </w:rPr>
          <w:t>/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support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eastAsia="ru-RU"/>
          </w:rPr>
          <w:t>-</w:t>
        </w:r>
        <w:r w:rsidRPr="00577674">
          <w:rPr>
            <w:rFonts w:ascii="Times New Roman" w:eastAsia="Futura PT Demi" w:hAnsi="Times New Roman" w:cs="Times New Roman"/>
            <w:kern w:val="24"/>
            <w:sz w:val="32"/>
            <w:szCs w:val="32"/>
            <w:u w:val="single"/>
            <w:lang w:val="en-US" w:eastAsia="ru-RU"/>
          </w:rPr>
          <w:t>employment</w:t>
        </w:r>
      </w:hyperlink>
      <w:r w:rsidRPr="00577674">
        <w:rPr>
          <w:rFonts w:ascii="Times New Roman" w:eastAsia="Futura PT Demi" w:hAnsi="Times New Roman" w:cs="Times New Roman"/>
          <w:kern w:val="24"/>
          <w:sz w:val="32"/>
          <w:szCs w:val="32"/>
          <w:lang w:eastAsia="ru-RU"/>
        </w:rPr>
        <w:t xml:space="preserve"> </w:t>
      </w:r>
      <w:r w:rsidRPr="009F28A1">
        <w:rPr>
          <w:rFonts w:ascii="Times New Roman" w:eastAsia="Futura PT Demi" w:hAnsi="Times New Roman" w:cs="Times New Roman"/>
          <w:kern w:val="24"/>
          <w:sz w:val="32"/>
          <w:szCs w:val="32"/>
          <w:lang w:eastAsia="ru-RU"/>
        </w:rPr>
        <w:t xml:space="preserve">или </w:t>
      </w:r>
      <w:r w:rsidRPr="009F28A1">
        <w:rPr>
          <w:rFonts w:ascii="Times New Roman" w:hAnsi="Times New Roman" w:cs="Times New Roman"/>
          <w:sz w:val="32"/>
          <w:szCs w:val="32"/>
        </w:rPr>
        <w:t>заполнить</w:t>
      </w:r>
      <w:r w:rsidRPr="009F28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заявку на сайте </w:t>
      </w:r>
      <w:hyperlink r:id="rId8" w:history="1">
        <w:r w:rsidRPr="009F28A1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express.worldskills.ru</w:t>
        </w:r>
      </w:hyperlink>
      <w:r w:rsidRPr="009F28A1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7F19C3" w:rsidRPr="007F19C3" w:rsidRDefault="007F19C3" w:rsidP="007F19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9C3" w:rsidRPr="007F19C3" w:rsidRDefault="007F19C3" w:rsidP="008044FC">
      <w:pPr>
        <w:spacing w:after="0" w:line="240" w:lineRule="auto"/>
        <w:ind w:firstLine="709"/>
        <w:contextualSpacing/>
        <w:jc w:val="center"/>
        <w:rPr>
          <w:rFonts w:ascii="Times New Roman" w:eastAsia="Futura PT Demi" w:hAnsi="Times New Roman" w:cs="Times New Roman"/>
          <w:kern w:val="24"/>
          <w:sz w:val="28"/>
          <w:szCs w:val="28"/>
          <w:lang w:eastAsia="ru-RU"/>
        </w:rPr>
      </w:pPr>
      <w:r w:rsidRPr="007F1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к участию!</w:t>
      </w:r>
    </w:p>
    <w:sectPr w:rsidR="007F19C3" w:rsidRPr="007F19C3" w:rsidSect="00593F9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PT Dem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4E6"/>
    <w:multiLevelType w:val="hybridMultilevel"/>
    <w:tmpl w:val="CDBC3204"/>
    <w:lvl w:ilvl="0" w:tplc="49A4A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891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D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0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E34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0C7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2FB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0BD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982A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43C8"/>
    <w:multiLevelType w:val="hybridMultilevel"/>
    <w:tmpl w:val="3CD2CEEC"/>
    <w:lvl w:ilvl="0" w:tplc="EE6E90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65"/>
    <w:rsid w:val="00086563"/>
    <w:rsid w:val="0011163C"/>
    <w:rsid w:val="001426B1"/>
    <w:rsid w:val="00195054"/>
    <w:rsid w:val="0019619D"/>
    <w:rsid w:val="001A116A"/>
    <w:rsid w:val="001F6F32"/>
    <w:rsid w:val="00222343"/>
    <w:rsid w:val="00222F05"/>
    <w:rsid w:val="00296F31"/>
    <w:rsid w:val="00355D1E"/>
    <w:rsid w:val="004C206A"/>
    <w:rsid w:val="005234B6"/>
    <w:rsid w:val="005344D9"/>
    <w:rsid w:val="00577674"/>
    <w:rsid w:val="005926EF"/>
    <w:rsid w:val="00593F93"/>
    <w:rsid w:val="005A1E70"/>
    <w:rsid w:val="00640CE9"/>
    <w:rsid w:val="007B7F83"/>
    <w:rsid w:val="007C2B4F"/>
    <w:rsid w:val="007F19C3"/>
    <w:rsid w:val="008044FC"/>
    <w:rsid w:val="008A377C"/>
    <w:rsid w:val="008B127C"/>
    <w:rsid w:val="00911E7A"/>
    <w:rsid w:val="0095616A"/>
    <w:rsid w:val="009D4A5F"/>
    <w:rsid w:val="009D5DCB"/>
    <w:rsid w:val="009E798A"/>
    <w:rsid w:val="009F28A1"/>
    <w:rsid w:val="00A22065"/>
    <w:rsid w:val="00A341B5"/>
    <w:rsid w:val="00B51FEE"/>
    <w:rsid w:val="00B53CF8"/>
    <w:rsid w:val="00B56550"/>
    <w:rsid w:val="00C157D5"/>
    <w:rsid w:val="00C51FF2"/>
    <w:rsid w:val="00C52485"/>
    <w:rsid w:val="00CB5BE2"/>
    <w:rsid w:val="00CF3C00"/>
    <w:rsid w:val="00D43AD4"/>
    <w:rsid w:val="00E03FC3"/>
    <w:rsid w:val="00E34A67"/>
    <w:rsid w:val="00EE2E3D"/>
    <w:rsid w:val="00FA1279"/>
    <w:rsid w:val="00FD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8FBED-C5AB-46F7-9B6D-BE39698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E70"/>
    <w:rPr>
      <w:color w:val="0000FF"/>
      <w:u w:val="single"/>
    </w:rPr>
  </w:style>
  <w:style w:type="character" w:styleId="a5">
    <w:name w:val="Strong"/>
    <w:basedOn w:val="a0"/>
    <w:uiPriority w:val="22"/>
    <w:qFormat/>
    <w:rsid w:val="005A1E70"/>
    <w:rPr>
      <w:b/>
      <w:bCs/>
    </w:rPr>
  </w:style>
  <w:style w:type="character" w:styleId="a6">
    <w:name w:val="Emphasis"/>
    <w:basedOn w:val="a0"/>
    <w:uiPriority w:val="20"/>
    <w:qFormat/>
    <w:rsid w:val="005A1E70"/>
    <w:rPr>
      <w:i/>
      <w:iCs/>
    </w:rPr>
  </w:style>
  <w:style w:type="paragraph" w:styleId="a7">
    <w:name w:val="List Paragraph"/>
    <w:basedOn w:val="a"/>
    <w:uiPriority w:val="34"/>
    <w:qFormat/>
    <w:rsid w:val="00593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ress.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information/pages/support-emplo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information/pages/support-employment" TargetMode="External"/><Relationship Id="rId5" Type="http://schemas.openxmlformats.org/officeDocument/2006/relationships/hyperlink" Target="https://trudvsem.ru/information/pages/support-employ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ZhaboMA</cp:lastModifiedBy>
  <cp:revision>2</cp:revision>
  <cp:lastPrinted>2020-08-19T06:56:00Z</cp:lastPrinted>
  <dcterms:created xsi:type="dcterms:W3CDTF">2020-10-02T11:47:00Z</dcterms:created>
  <dcterms:modified xsi:type="dcterms:W3CDTF">2020-10-02T11:47:00Z</dcterms:modified>
</cp:coreProperties>
</file>