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FE" w:rsidRDefault="00B06AFE" w:rsidP="00B06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06AFE">
        <w:rPr>
          <w:rFonts w:ascii="Times New Roman" w:hAnsi="Times New Roman" w:cs="Times New Roman"/>
          <w:sz w:val="24"/>
          <w:szCs w:val="24"/>
        </w:rPr>
        <w:t>Потребности ПАО «Северсталь» в сфере реализации отходов</w:t>
      </w:r>
    </w:p>
    <w:p w:rsidR="00B06AFE" w:rsidRDefault="00B06AFE" w:rsidP="00B06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058"/>
        <w:gridCol w:w="5068"/>
      </w:tblGrid>
      <w:tr w:rsidR="00B06AFE" w:rsidTr="00B06AFE">
        <w:tc>
          <w:tcPr>
            <w:tcW w:w="445" w:type="dxa"/>
          </w:tcPr>
          <w:p w:rsidR="00B06AFE" w:rsidRDefault="00B06AFE" w:rsidP="00B06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B06AFE" w:rsidRDefault="00B06AFE" w:rsidP="00B06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утилизируемых отходов</w:t>
            </w:r>
          </w:p>
        </w:tc>
        <w:tc>
          <w:tcPr>
            <w:tcW w:w="5068" w:type="dxa"/>
          </w:tcPr>
          <w:p w:rsidR="00B06AFE" w:rsidRDefault="00B06AFE" w:rsidP="00B06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B06AFE" w:rsidTr="00B06AFE">
        <w:tc>
          <w:tcPr>
            <w:tcW w:w="445" w:type="dxa"/>
          </w:tcPr>
          <w:p w:rsidR="00B06AFE" w:rsidRDefault="00B06AFE" w:rsidP="00B06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Архивная документация</w:t>
            </w:r>
          </w:p>
        </w:tc>
        <w:tc>
          <w:tcPr>
            <w:tcW w:w="5068" w:type="dxa"/>
          </w:tcPr>
          <w:p w:rsidR="00B06AFE" w:rsidRP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На комбинате регулярно образуются объемы архивной документации (содержание конфиденциальной информации).</w:t>
            </w:r>
          </w:p>
          <w:p w:rsidR="00B06AFE" w:rsidRP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Бумага относятся к категории отходов, запрещенной к захоронению на полигон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промышленных отходов с 2019г.</w:t>
            </w:r>
          </w:p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 xml:space="preserve">Для её продажи существуют требования: покупатель должен иметь промышленный шредер 1-2 класса секретности, систему видеонаблюдения. </w:t>
            </w:r>
          </w:p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FE" w:rsidRP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потребность найти</w:t>
            </w: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покупателя, обеспечивающего требования к </w:t>
            </w:r>
            <w:proofErr w:type="spellStart"/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шредированию</w:t>
            </w:r>
            <w:proofErr w:type="spellEnd"/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AFE" w:rsidRDefault="00B06AFE" w:rsidP="00B06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FE" w:rsidTr="00B06AFE">
        <w:tc>
          <w:tcPr>
            <w:tcW w:w="445" w:type="dxa"/>
          </w:tcPr>
          <w:p w:rsidR="00B06AFE" w:rsidRDefault="00B06AFE" w:rsidP="00B06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ПЭТ-бутыли</w:t>
            </w:r>
          </w:p>
        </w:tc>
        <w:tc>
          <w:tcPr>
            <w:tcW w:w="5068" w:type="dxa"/>
          </w:tcPr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 xml:space="preserve">На комбинате образуются бывшие в употреблении Пэт-бутыли (емкостью 5 и 19 литров). Отходы пластика относятся к категории отходов, запрещенной к захоронению на полигоне промышленных отходов с 2019г. </w:t>
            </w:r>
          </w:p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эт-бутыли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зготовлены из жёсткого пластика.</w:t>
            </w:r>
          </w:p>
        </w:tc>
      </w:tr>
      <w:tr w:rsidR="00B06AFE" w:rsidTr="00B06AFE">
        <w:tc>
          <w:tcPr>
            <w:tcW w:w="445" w:type="dxa"/>
          </w:tcPr>
          <w:p w:rsidR="00B06AFE" w:rsidRDefault="00B06AFE" w:rsidP="00B06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058" w:type="dxa"/>
          </w:tcPr>
          <w:p w:rsid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06AFE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подшипники</w:t>
            </w:r>
          </w:p>
        </w:tc>
        <w:tc>
          <w:tcPr>
            <w:tcW w:w="5068" w:type="dxa"/>
          </w:tcPr>
          <w:p w:rsidR="00B06AFE" w:rsidRPr="00B06AFE" w:rsidRDefault="00B06AFE" w:rsidP="00B06A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6AFE">
              <w:rPr>
                <w:rFonts w:ascii="Times New Roman" w:hAnsi="Times New Roman" w:cs="Times New Roman"/>
                <w:sz w:val="24"/>
                <w:szCs w:val="24"/>
              </w:rPr>
              <w:t xml:space="preserve">На комбинате регулярно образуется большое количество вышедших из строя подшипников, которые в последствии передаются в черный лом. Подшипники содержат твердые сплавы, которые могут представлять </w:t>
            </w:r>
            <w:proofErr w:type="gramStart"/>
            <w:r w:rsidRPr="00B06AFE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 w:rsidRPr="00B06AFE">
              <w:rPr>
                <w:rFonts w:ascii="Times New Roman" w:hAnsi="Times New Roman" w:cs="Times New Roman"/>
                <w:sz w:val="24"/>
                <w:szCs w:val="24"/>
              </w:rPr>
              <w:t xml:space="preserve"> как для собственного вторичного применения, так и для сторонних покупателей. Для извлечения твердых сплавов необходима организация отдельного участка (аутсорсинг). Идея требует полной проработки (от изучения состава подшипников до разработки метода извлечения и последующего использования).</w:t>
            </w:r>
          </w:p>
          <w:p w:rsidR="00B06AFE" w:rsidRDefault="00B06AFE" w:rsidP="00B06A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FE" w:rsidRPr="00B06AFE" w:rsidRDefault="00B06AFE" w:rsidP="00B06A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06AFE" w:rsidRPr="00B0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1C"/>
    <w:rsid w:val="004E16E6"/>
    <w:rsid w:val="00B06AFE"/>
    <w:rsid w:val="00C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6AF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06AFE"/>
    <w:rPr>
      <w:rFonts w:ascii="Calibri" w:hAnsi="Calibri"/>
      <w:szCs w:val="21"/>
    </w:rPr>
  </w:style>
  <w:style w:type="table" w:styleId="a5">
    <w:name w:val="Table Grid"/>
    <w:basedOn w:val="a1"/>
    <w:uiPriority w:val="59"/>
    <w:rsid w:val="00B0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06AFE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B06AFE"/>
    <w:rPr>
      <w:rFonts w:ascii="Calibri" w:hAnsi="Calibri"/>
      <w:szCs w:val="21"/>
    </w:rPr>
  </w:style>
  <w:style w:type="table" w:styleId="a5">
    <w:name w:val="Table Grid"/>
    <w:basedOn w:val="a1"/>
    <w:uiPriority w:val="59"/>
    <w:rsid w:val="00B0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B2605-C2BC-4E5F-8B53-6F72CF18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KarpovaAN</dc:creator>
  <cp:keywords/>
  <dc:description/>
  <cp:lastModifiedBy>KarpovaAN</cp:lastModifiedBy>
  <cp:revision>3</cp:revision>
  <dcterms:created xsi:type="dcterms:W3CDTF">2018-02-16T06:06:00Z</dcterms:created>
  <dcterms:modified xsi:type="dcterms:W3CDTF">2018-02-16T06:14:00Z</dcterms:modified>
</cp:coreProperties>
</file>