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D2A" w:rsidRPr="00504D2A" w:rsidRDefault="00504D2A" w:rsidP="00504D2A">
      <w:pPr>
        <w:ind w:right="-57"/>
        <w:jc w:val="center"/>
      </w:pPr>
    </w:p>
    <w:p w:rsidR="00504D2A" w:rsidRPr="00504D2A" w:rsidRDefault="00504D2A" w:rsidP="00504D2A">
      <w:pPr>
        <w:jc w:val="center"/>
        <w:rPr>
          <w:sz w:val="4"/>
          <w:szCs w:val="4"/>
        </w:rPr>
      </w:pP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УТВЕРЖДЕНА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постановлением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от 10.10.2012 № 5373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 xml:space="preserve">(в редакции 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>постановления мэрии города</w:t>
      </w:r>
    </w:p>
    <w:p w:rsidR="00EA0B41" w:rsidRPr="00F20C98" w:rsidRDefault="00EA0B41" w:rsidP="00EA0B41">
      <w:pPr>
        <w:spacing w:line="276" w:lineRule="auto"/>
        <w:ind w:firstLine="5529"/>
        <w:rPr>
          <w:sz w:val="26"/>
          <w:szCs w:val="26"/>
        </w:rPr>
      </w:pPr>
      <w:r w:rsidRPr="00F20C98">
        <w:rPr>
          <w:sz w:val="26"/>
          <w:szCs w:val="26"/>
        </w:rPr>
        <w:t xml:space="preserve">от </w:t>
      </w:r>
      <w:r w:rsidR="003F40CD">
        <w:rPr>
          <w:sz w:val="26"/>
          <w:szCs w:val="26"/>
        </w:rPr>
        <w:t>15</w:t>
      </w:r>
      <w:r w:rsidR="00C87D15">
        <w:rPr>
          <w:sz w:val="26"/>
          <w:szCs w:val="26"/>
        </w:rPr>
        <w:t>.</w:t>
      </w:r>
      <w:r w:rsidR="003F40CD">
        <w:rPr>
          <w:sz w:val="26"/>
          <w:szCs w:val="26"/>
        </w:rPr>
        <w:t>06</w:t>
      </w:r>
      <w:r w:rsidR="00C87D15">
        <w:rPr>
          <w:sz w:val="26"/>
          <w:szCs w:val="26"/>
        </w:rPr>
        <w:t>.201</w:t>
      </w:r>
      <w:r w:rsidR="00C1139E">
        <w:rPr>
          <w:sz w:val="26"/>
          <w:szCs w:val="26"/>
        </w:rPr>
        <w:t>6</w:t>
      </w:r>
      <w:r w:rsidR="00C87D15">
        <w:rPr>
          <w:sz w:val="26"/>
          <w:szCs w:val="26"/>
        </w:rPr>
        <w:t xml:space="preserve"> №</w:t>
      </w:r>
      <w:r w:rsidR="00AE50F3">
        <w:rPr>
          <w:sz w:val="26"/>
          <w:szCs w:val="26"/>
        </w:rPr>
        <w:t xml:space="preserve"> </w:t>
      </w:r>
      <w:r w:rsidR="00C1139E">
        <w:rPr>
          <w:sz w:val="26"/>
          <w:szCs w:val="26"/>
        </w:rPr>
        <w:t>2</w:t>
      </w:r>
      <w:r w:rsidR="003F40CD">
        <w:rPr>
          <w:sz w:val="26"/>
          <w:szCs w:val="26"/>
        </w:rPr>
        <w:t>487</w:t>
      </w:r>
      <w:bookmarkStart w:id="0" w:name="_GoBack"/>
      <w:bookmarkEnd w:id="0"/>
      <w:r w:rsidRPr="00F20C98">
        <w:rPr>
          <w:sz w:val="26"/>
          <w:szCs w:val="26"/>
        </w:rPr>
        <w:t>)</w:t>
      </w:r>
    </w:p>
    <w:p w:rsidR="00CC0D85" w:rsidRPr="00F20C98" w:rsidRDefault="00CC0D85" w:rsidP="004B7BB4">
      <w:pPr>
        <w:ind w:right="-57"/>
        <w:jc w:val="center"/>
      </w:pPr>
    </w:p>
    <w:p w:rsidR="00CC0D85" w:rsidRPr="00F20C98" w:rsidRDefault="00CC0D85" w:rsidP="004B7BB4">
      <w:pPr>
        <w:ind w:right="-57"/>
        <w:jc w:val="center"/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spacing w:line="276" w:lineRule="auto"/>
        <w:ind w:firstLine="6300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Муниципальная программа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6"/>
          <w:szCs w:val="26"/>
        </w:rPr>
      </w:pPr>
      <w:r w:rsidRPr="00F20C98">
        <w:rPr>
          <w:bCs/>
          <w:sz w:val="26"/>
          <w:szCs w:val="26"/>
        </w:rPr>
        <w:t>«Поддержка и развитие малого и среднего предпринимательства в городе Череповце на 2013 - 2017 годы»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Ответственный исполнитель: управление экономической политики мэрии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r w:rsidRPr="00F20C98">
        <w:rPr>
          <w:sz w:val="26"/>
          <w:szCs w:val="26"/>
        </w:rPr>
        <w:t>Дата составления проекта программы: июль 2012 года</w:t>
      </w:r>
    </w:p>
    <w:p w:rsidR="00EA0B41" w:rsidRPr="00F20C98" w:rsidRDefault="00EA0B41" w:rsidP="00EA0B41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2"/>
        <w:gridCol w:w="2748"/>
        <w:gridCol w:w="3686"/>
      </w:tblGrid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Непосредственный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исполнитель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 xml:space="preserve">Фамилия, имя, </w:t>
            </w:r>
          </w:p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отчество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EA0B4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Телефон, электронный адрес</w:t>
            </w:r>
          </w:p>
        </w:tc>
      </w:tr>
      <w:tr w:rsidR="00F20C98" w:rsidRPr="00F20C98" w:rsidTr="00D45778">
        <w:tc>
          <w:tcPr>
            <w:tcW w:w="29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Начальник управления экономической</w:t>
            </w:r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политики мэрии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Субботин</w:t>
            </w:r>
          </w:p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Вадим Викторович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0B41" w:rsidRPr="00F20C98" w:rsidRDefault="00EA0B4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20C98">
              <w:rPr>
                <w:sz w:val="26"/>
                <w:szCs w:val="26"/>
              </w:rPr>
              <w:t>57-24-24,</w:t>
            </w:r>
          </w:p>
          <w:p w:rsidR="00EA0B41" w:rsidRPr="00F20C98" w:rsidRDefault="00A26971" w:rsidP="00AA736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hyperlink r:id="rId9" w:history="1">
              <w:r w:rsidR="00EA0B41" w:rsidRPr="00F20C98">
                <w:rPr>
                  <w:sz w:val="26"/>
                  <w:szCs w:val="26"/>
                </w:rPr>
                <w:t>subbotinvv@cherepovetscity.ru</w:t>
              </w:r>
            </w:hyperlink>
          </w:p>
        </w:tc>
      </w:tr>
    </w:tbl>
    <w:p w:rsidR="00CC0D85" w:rsidRPr="00F20C98" w:rsidRDefault="00CC0D85" w:rsidP="004B7BB4">
      <w:pPr>
        <w:ind w:right="-57"/>
        <w:jc w:val="center"/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250488" w:rsidRPr="00F20C98" w:rsidRDefault="00250488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</w:p>
    <w:p w:rsidR="00504D2A" w:rsidRDefault="00504D2A">
      <w:pPr>
        <w:spacing w:after="200" w:line="276" w:lineRule="auto"/>
        <w:rPr>
          <w:bCs/>
        </w:rPr>
        <w:sectPr w:rsidR="00504D2A" w:rsidSect="00FD59D8">
          <w:headerReference w:type="default" r:id="rId10"/>
          <w:pgSz w:w="11905" w:h="16837"/>
          <w:pgMar w:top="993" w:right="567" w:bottom="567" w:left="2041" w:header="720" w:footer="720" w:gutter="0"/>
          <w:cols w:space="720"/>
          <w:noEndnote/>
          <w:titlePg/>
          <w:docGrid w:linePitch="326"/>
        </w:sectPr>
      </w:pPr>
    </w:p>
    <w:p w:rsidR="00EA0B41" w:rsidRPr="00F20C98" w:rsidRDefault="00EA0B41">
      <w:pPr>
        <w:spacing w:after="200" w:line="276" w:lineRule="auto"/>
        <w:rPr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20C98">
        <w:rPr>
          <w:bCs/>
        </w:rPr>
        <w:t>Паспорт</w:t>
      </w:r>
    </w:p>
    <w:p w:rsidR="00BB21BE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муниципальной программы «Поддержка и развитие малого и среднего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 xml:space="preserve">предпринимательства в городе Череповце на 2013 - 2017 годы»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20C98">
        <w:rPr>
          <w:bCs/>
        </w:rPr>
        <w:t>(далее – муниципальная программа)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6237"/>
      </w:tblGrid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3BE" w:rsidRPr="00F20C98" w:rsidRDefault="008853BE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53BE" w:rsidRPr="00F20C98" w:rsidRDefault="008853BE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Управление экономической политики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bookmarkStart w:id="1" w:name="sub_10"/>
            <w:r w:rsidRPr="00F20C98">
              <w:rPr>
                <w:bCs/>
              </w:rPr>
              <w:t>Соисполнители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9A6EB7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МКУ «Информационно-мониторинговое агентство «Ч</w:t>
            </w:r>
            <w:r w:rsidRPr="00F20C98">
              <w:t>е</w:t>
            </w:r>
            <w:r w:rsidRPr="00F20C98">
              <w:t>реповец»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Участники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B7BB4" w:rsidP="00EC0A09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НП «Агентство Городского Развития», ЧНОУ «Агентство Городского Развития»</w:t>
            </w:r>
          </w:p>
        </w:tc>
      </w:tr>
      <w:tr w:rsidR="00F20C98" w:rsidRPr="00F20C98" w:rsidTr="00024247">
        <w:trPr>
          <w:trHeight w:val="43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Подпрограмм</w:t>
            </w:r>
            <w:r w:rsidR="00C07D1F" w:rsidRPr="00F20C98">
              <w:rPr>
                <w:bCs/>
              </w:rPr>
              <w:t>ы</w:t>
            </w:r>
            <w:r w:rsidRPr="00F20C98">
              <w:rPr>
                <w:bCs/>
              </w:rPr>
              <w:t xml:space="preserve"> муниципал</w:t>
            </w:r>
            <w:r w:rsidRPr="00F20C98">
              <w:rPr>
                <w:bCs/>
              </w:rPr>
              <w:t>ь</w:t>
            </w:r>
            <w:r w:rsidRPr="00F20C98">
              <w:rPr>
                <w:bCs/>
              </w:rPr>
              <w:t>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Нет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Программно-целевые и</w:t>
            </w:r>
            <w:r w:rsidRPr="00F20C98">
              <w:rPr>
                <w:bCs/>
              </w:rPr>
              <w:t>н</w:t>
            </w:r>
            <w:r w:rsidRPr="00F20C98">
              <w:rPr>
                <w:bCs/>
              </w:rPr>
              <w:t>струменты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Отсутствуют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0B6646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 w:rsidRPr="00F20C98">
              <w:rPr>
                <w:bCs/>
              </w:rPr>
              <w:t>Цел</w:t>
            </w:r>
            <w:r w:rsidR="000B6646" w:rsidRPr="00F20C98">
              <w:rPr>
                <w:bCs/>
              </w:rPr>
              <w:t>ь</w:t>
            </w:r>
            <w:r w:rsidRPr="00F20C98">
              <w:rPr>
                <w:bCs/>
              </w:rPr>
              <w:t xml:space="preserve">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 xml:space="preserve">граммы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Обеспечение благоприятных условий для устойчивого функционирования и развития субъектов малого и сре</w:t>
            </w:r>
            <w:r w:rsidRPr="00F20C98">
              <w:t>д</w:t>
            </w:r>
            <w:r w:rsidRPr="00F20C98">
              <w:t>него предпринимательства в соответствии со стратегич</w:t>
            </w:r>
            <w:r w:rsidRPr="00F20C98">
              <w:t>е</w:t>
            </w:r>
            <w:r w:rsidRPr="00F20C98">
              <w:t xml:space="preserve">скими приоритетами развития экономики города 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Задачи муниципальной пр</w:t>
            </w:r>
            <w:r w:rsidRPr="00F20C98">
              <w:rPr>
                <w:bCs/>
              </w:rPr>
              <w:t>о</w:t>
            </w:r>
            <w:r w:rsidRPr="00F20C98">
              <w:rPr>
                <w:bCs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4B7BB4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</w:t>
            </w:r>
            <w:r w:rsidR="008A3E3A" w:rsidRPr="00F20C98">
              <w:t xml:space="preserve">Обеспечение доступности инфраструктуры поддержки </w:t>
            </w:r>
            <w:r w:rsidRPr="00F20C98">
              <w:rPr>
                <w:lang w:eastAsia="en-US"/>
              </w:rPr>
              <w:t xml:space="preserve"> малого и среднего предпринимательства</w:t>
            </w:r>
            <w:r w:rsidR="000E46BA" w:rsidRPr="00F20C98">
              <w:rPr>
                <w:lang w:eastAsia="en-US"/>
              </w:rPr>
              <w:t xml:space="preserve"> (далее – МСП)</w:t>
            </w:r>
            <w:r w:rsidRPr="00F20C98">
              <w:rPr>
                <w:lang w:eastAsia="en-US"/>
              </w:rPr>
              <w:t>.</w:t>
            </w:r>
          </w:p>
          <w:p w:rsidR="008A3E3A" w:rsidRPr="00F20C98" w:rsidRDefault="004B7BB4" w:rsidP="00595333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>2.</w:t>
            </w:r>
            <w:r w:rsidR="008A3E3A" w:rsidRPr="00F20C98">
              <w:rPr>
                <w:lang w:eastAsia="en-US"/>
              </w:rPr>
              <w:t xml:space="preserve"> </w:t>
            </w:r>
            <w:r w:rsidR="008A3E3A" w:rsidRPr="00F20C98">
              <w:t xml:space="preserve">Сохранение и развитие действующих субъектов  </w:t>
            </w:r>
            <w:r w:rsidR="008A3E3A" w:rsidRPr="00F20C98">
              <w:rPr>
                <w:lang w:eastAsia="en-US"/>
              </w:rPr>
              <w:t>мал</w:t>
            </w:r>
            <w:r w:rsidR="008A3E3A" w:rsidRPr="00F20C98">
              <w:rPr>
                <w:lang w:eastAsia="en-US"/>
              </w:rPr>
              <w:t>о</w:t>
            </w:r>
            <w:r w:rsidR="008A3E3A" w:rsidRPr="00F20C98">
              <w:rPr>
                <w:lang w:eastAsia="en-US"/>
              </w:rPr>
              <w:t>го и среднего предпринимательства.</w:t>
            </w:r>
          </w:p>
          <w:p w:rsidR="008A3E3A" w:rsidRPr="00F20C98" w:rsidRDefault="004B7BB4" w:rsidP="008A3E3A">
            <w:pPr>
              <w:autoSpaceDN w:val="0"/>
            </w:pPr>
            <w:r w:rsidRPr="00F20C98">
              <w:rPr>
                <w:lang w:eastAsia="en-US"/>
              </w:rPr>
              <w:t>3</w:t>
            </w:r>
            <w:r w:rsidR="008A3E3A" w:rsidRPr="00F20C98">
              <w:rPr>
                <w:lang w:eastAsia="en-US"/>
              </w:rPr>
              <w:t xml:space="preserve">. </w:t>
            </w:r>
            <w:r w:rsidR="008A3E3A" w:rsidRPr="00F20C98">
              <w:t>Стимулирование граждан к осуществлению предпр</w:t>
            </w:r>
            <w:r w:rsidR="008A3E3A" w:rsidRPr="00F20C98">
              <w:t>и</w:t>
            </w:r>
            <w:r w:rsidR="008A3E3A" w:rsidRPr="00F20C98">
              <w:t>нимательской деятельности.</w:t>
            </w:r>
          </w:p>
          <w:p w:rsidR="004B7BB4" w:rsidRPr="00F20C98" w:rsidRDefault="008A3E3A" w:rsidP="00DD41BD">
            <w:pPr>
              <w:autoSpaceDN w:val="0"/>
            </w:pPr>
            <w:r w:rsidRPr="00F20C98">
              <w:t>4. Стимулирование к расширению рынков сбыта, пов</w:t>
            </w:r>
            <w:r w:rsidRPr="00F20C98">
              <w:t>ы</w:t>
            </w:r>
            <w:r w:rsidRPr="00F20C98">
              <w:t xml:space="preserve">шению конкурентоспособности субъектов </w:t>
            </w:r>
            <w:r w:rsidR="009F3988" w:rsidRPr="00F20C98">
              <w:rPr>
                <w:lang w:eastAsia="en-US"/>
              </w:rPr>
              <w:t>МСП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7E2122" w:rsidP="007E212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20C98">
              <w:rPr>
                <w:rFonts w:eastAsiaTheme="minorHAnsi"/>
                <w:lang w:eastAsia="en-US"/>
              </w:rPr>
              <w:t>Целевые индикаторы и пок</w:t>
            </w:r>
            <w:r w:rsidRPr="00F20C98">
              <w:rPr>
                <w:rFonts w:eastAsiaTheme="minorHAnsi"/>
                <w:lang w:eastAsia="en-US"/>
              </w:rPr>
              <w:t>а</w:t>
            </w:r>
            <w:r w:rsidRPr="00F20C98">
              <w:rPr>
                <w:rFonts w:eastAsiaTheme="minorHAnsi"/>
                <w:lang w:eastAsia="en-US"/>
              </w:rPr>
              <w:t>затели муниципальной пр</w:t>
            </w:r>
            <w:r w:rsidRPr="00F20C98">
              <w:rPr>
                <w:rFonts w:eastAsiaTheme="minorHAnsi"/>
                <w:lang w:eastAsia="en-US"/>
              </w:rPr>
              <w:t>о</w:t>
            </w:r>
            <w:r w:rsidRPr="00F20C98">
              <w:rPr>
                <w:rFonts w:eastAsiaTheme="minorHAnsi"/>
                <w:lang w:eastAsia="en-US"/>
              </w:rPr>
              <w:t>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</w:tcBorders>
            <w:hideMark/>
          </w:tcPr>
          <w:p w:rsidR="008A3E3A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городской бюджет</w:t>
            </w:r>
          </w:p>
          <w:p w:rsidR="004B7BB4" w:rsidRPr="00F20C98" w:rsidRDefault="008A3E3A" w:rsidP="008A3E3A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2. </w:t>
            </w:r>
            <w:r w:rsidR="004B7BB4" w:rsidRPr="00F20C98">
              <w:rPr>
                <w:lang w:eastAsia="en-US"/>
              </w:rPr>
              <w:t xml:space="preserve">Доля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 xml:space="preserve"> в налоговых доходах бюджета города.</w:t>
            </w:r>
          </w:p>
          <w:p w:rsidR="008A3E3A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Среднесписочная численность работников, занятых у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>, в т.ч. индивидуальные предприниматели.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Количество субъектов малого предпринимательства, вновь зарегистрированных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предпринимателей</w:t>
            </w:r>
            <w:r w:rsidRPr="00F20C98">
              <w:t>).</w:t>
            </w:r>
          </w:p>
          <w:p w:rsidR="004B7BB4" w:rsidRPr="00F20C98" w:rsidRDefault="008A3E3A" w:rsidP="00595333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>5</w:t>
            </w:r>
            <w:r w:rsidR="004B7BB4" w:rsidRPr="00F20C98">
              <w:rPr>
                <w:lang w:eastAsia="en-US"/>
              </w:rPr>
              <w:t xml:space="preserve">. Доля субъектов </w:t>
            </w:r>
            <w:r w:rsidR="009F3988" w:rsidRPr="00F20C98">
              <w:rPr>
                <w:lang w:eastAsia="en-US"/>
              </w:rPr>
              <w:t>МСП</w:t>
            </w:r>
            <w:r w:rsidR="004B7BB4" w:rsidRPr="00F20C98">
              <w:rPr>
                <w:lang w:eastAsia="en-US"/>
              </w:rPr>
              <w:t>, работающих в сфере услуг.</w:t>
            </w:r>
          </w:p>
          <w:p w:rsidR="004B7BB4" w:rsidRPr="00F20C98" w:rsidRDefault="008A3E3A" w:rsidP="00595333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6</w:t>
            </w:r>
            <w:r w:rsidR="004B7BB4" w:rsidRPr="00F20C98">
              <w:t xml:space="preserve">. Доля субъектов </w:t>
            </w:r>
            <w:r w:rsidR="009F3988" w:rsidRPr="00F20C98">
              <w:t>МСП</w:t>
            </w:r>
            <w:r w:rsidR="004B7BB4" w:rsidRPr="00F20C98">
              <w:t>, работающих в сфере произво</w:t>
            </w:r>
            <w:r w:rsidR="004B7BB4" w:rsidRPr="00F20C98">
              <w:t>д</w:t>
            </w:r>
            <w:r w:rsidR="004B7BB4" w:rsidRPr="00F20C98">
              <w:t>ства.</w:t>
            </w:r>
          </w:p>
          <w:p w:rsidR="008A3E3A" w:rsidRPr="00F20C98" w:rsidRDefault="008A3E3A" w:rsidP="008A3E3A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t xml:space="preserve">7. </w:t>
            </w:r>
            <w:r w:rsidR="004B7BB4" w:rsidRPr="00F20C98">
              <w:rPr>
                <w:lang w:eastAsia="en-US"/>
              </w:rPr>
              <w:t>Количество проведенных мероприятий, направленных на</w:t>
            </w:r>
            <w:r w:rsidRPr="00F20C98">
              <w:rPr>
                <w:lang w:eastAsia="en-US"/>
              </w:rPr>
              <w:t xml:space="preserve"> создание и</w:t>
            </w:r>
            <w:r w:rsidR="004B7BB4" w:rsidRPr="00F20C98">
              <w:rPr>
                <w:lang w:eastAsia="en-US"/>
              </w:rPr>
              <w:t xml:space="preserve"> развитие бизнеса.</w:t>
            </w:r>
          </w:p>
          <w:p w:rsidR="004B7BB4" w:rsidRPr="00F20C98" w:rsidRDefault="008A3E3A" w:rsidP="008A3E3A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F20C98">
              <w:rPr>
                <w:lang w:eastAsia="en-US"/>
              </w:rPr>
              <w:t>8</w:t>
            </w:r>
            <w:r w:rsidR="004B7BB4" w:rsidRPr="00F20C98">
              <w:rPr>
                <w:lang w:eastAsia="en-US"/>
              </w:rPr>
              <w:t>. Количество оказанных консультаций</w:t>
            </w:r>
            <w:r w:rsidRPr="00F20C98">
              <w:rPr>
                <w:lang w:eastAsia="en-US"/>
              </w:rPr>
              <w:t xml:space="preserve"> и услуг.</w:t>
            </w:r>
          </w:p>
          <w:p w:rsidR="000B214E" w:rsidRPr="00F20C98" w:rsidRDefault="000B214E" w:rsidP="00DD41BD">
            <w:pPr>
              <w:autoSpaceDE w:val="0"/>
              <w:autoSpaceDN w:val="0"/>
              <w:adjustRightInd w:val="0"/>
            </w:pPr>
            <w:r w:rsidRPr="00F20C98">
              <w:rPr>
                <w:lang w:eastAsia="en-US"/>
              </w:rPr>
              <w:t>9. Количество информационных сообщений в СМИ о м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>роприятиях органов местного самоуправления г. Чер</w:t>
            </w:r>
            <w:r w:rsidRPr="00F20C98">
              <w:rPr>
                <w:lang w:eastAsia="en-US"/>
              </w:rPr>
              <w:t>е</w:t>
            </w:r>
            <w:r w:rsidRPr="00F20C98">
              <w:rPr>
                <w:lang w:eastAsia="en-US"/>
              </w:rPr>
              <w:t xml:space="preserve">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="00921BA2" w:rsidRPr="00F20C98">
              <w:rPr>
                <w:lang w:eastAsia="en-US"/>
              </w:rPr>
              <w:t xml:space="preserve"> в городе</w:t>
            </w:r>
            <w:r w:rsidR="00FF25E0" w:rsidRPr="00F20C98">
              <w:rPr>
                <w:lang w:eastAsia="en-US"/>
              </w:rPr>
              <w:t>, вышедших</w:t>
            </w:r>
            <w:r w:rsidR="00921BA2" w:rsidRPr="00F20C98">
              <w:rPr>
                <w:lang w:eastAsia="en-US"/>
              </w:rPr>
              <w:t xml:space="preserve"> в</w:t>
            </w:r>
            <w:r w:rsidR="00FF25E0" w:rsidRPr="00F20C98">
              <w:rPr>
                <w:lang w:eastAsia="en-US"/>
              </w:rPr>
              <w:t xml:space="preserve"> СМИ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Cs/>
              </w:rPr>
              <w:t>Этапы и сроки реализации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4B7BB4" w:rsidRPr="00F20C98" w:rsidRDefault="004C1658" w:rsidP="004C1658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Р</w:t>
            </w:r>
            <w:r w:rsidR="004B7BB4" w:rsidRPr="00F20C98">
              <w:t>еализуется в период с 2013 по 2017 год в один этап. Промежуточные итоги подводятся ежегодно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>Общий объем финансового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024247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Общее финансирование муниципальной п</w:t>
            </w:r>
            <w:r w:rsidR="00CB78AF" w:rsidRPr="00F20C98">
              <w:t>рограммы с</w:t>
            </w:r>
            <w:r w:rsidR="00CB78AF" w:rsidRPr="00F20C98">
              <w:t>о</w:t>
            </w:r>
            <w:r w:rsidR="00CB78AF" w:rsidRPr="00F20C98">
              <w:t xml:space="preserve">ставит </w:t>
            </w:r>
            <w:r w:rsidR="00E51C48" w:rsidRPr="00F20C98">
              <w:t>64</w:t>
            </w:r>
            <w:r w:rsidR="00573BC0" w:rsidRPr="00F20C98">
              <w:t>946,8</w:t>
            </w:r>
            <w:r w:rsidR="00E51C48" w:rsidRPr="00F20C98">
              <w:t xml:space="preserve"> </w:t>
            </w:r>
            <w:r w:rsidR="00CB78AF" w:rsidRPr="00F20C98">
              <w:t>тыс. руб., в том числе: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2013 г. – 32758,7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lastRenderedPageBreak/>
              <w:t>2014 г. – 13358,1 тыс. руб.</w:t>
            </w:r>
          </w:p>
          <w:p w:rsidR="00CB78AF" w:rsidRPr="00F20C98" w:rsidRDefault="00E51C48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2015 г. – 62</w:t>
            </w:r>
            <w:r w:rsidR="00573BC0" w:rsidRPr="00F20C98">
              <w:t>30</w:t>
            </w:r>
            <w:r w:rsidRPr="00F20C98">
              <w:t>,0</w:t>
            </w:r>
            <w:r w:rsidR="00CB78AF"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2016 г. – </w:t>
            </w:r>
            <w:r w:rsidR="00E51C48" w:rsidRPr="00F20C98">
              <w:t>62</w:t>
            </w:r>
            <w:r w:rsidR="00573BC0" w:rsidRPr="00F20C98">
              <w:t>75</w:t>
            </w:r>
            <w:r w:rsidR="00E51C48" w:rsidRPr="00F20C98">
              <w:t>,0</w:t>
            </w:r>
            <w:r w:rsidRPr="00F20C98">
              <w:t xml:space="preserve"> тыс. руб.</w:t>
            </w:r>
          </w:p>
          <w:p w:rsidR="00CB78AF" w:rsidRPr="00F20C98" w:rsidRDefault="00CB78AF" w:rsidP="00573BC0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2017 г. – </w:t>
            </w:r>
            <w:r w:rsidR="00E51C48" w:rsidRPr="00F20C98">
              <w:t>6</w:t>
            </w:r>
            <w:r w:rsidR="00573BC0" w:rsidRPr="00F20C98">
              <w:t>325</w:t>
            </w:r>
            <w:r w:rsidR="00E51C48" w:rsidRPr="00F20C98">
              <w:t>,0</w:t>
            </w:r>
            <w:r w:rsidRPr="00F20C98">
              <w:t xml:space="preserve"> тыс. руб.</w:t>
            </w:r>
          </w:p>
        </w:tc>
      </w:tr>
      <w:tr w:rsidR="00F20C98" w:rsidRPr="00F20C98" w:rsidTr="001B1C26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8AF" w:rsidRPr="00F20C98" w:rsidRDefault="00CB78AF" w:rsidP="00CB78AF">
            <w:pPr>
              <w:autoSpaceDE w:val="0"/>
              <w:autoSpaceDN w:val="0"/>
              <w:adjustRightInd w:val="0"/>
              <w:rPr>
                <w:bCs/>
              </w:rPr>
            </w:pPr>
            <w:r w:rsidRPr="00F20C98">
              <w:lastRenderedPageBreak/>
              <w:t>Объемы бюджетных асси</w:t>
            </w:r>
            <w:r w:rsidRPr="00F20C98">
              <w:t>г</w:t>
            </w:r>
            <w:r w:rsidRPr="00F20C98">
              <w:t>нований муниципальной программы</w:t>
            </w:r>
            <w:r w:rsidR="000B6646" w:rsidRPr="00F20C98">
              <w:t xml:space="preserve"> за счет </w:t>
            </w:r>
            <w:r w:rsidR="00615691" w:rsidRPr="00F20C98">
              <w:t>«</w:t>
            </w:r>
            <w:r w:rsidR="000B6646" w:rsidRPr="00F20C98">
              <w:t>со</w:t>
            </w:r>
            <w:r w:rsidR="000B6646" w:rsidRPr="00F20C98">
              <w:t>б</w:t>
            </w:r>
            <w:r w:rsidR="000B6646" w:rsidRPr="00F20C98">
              <w:t>ственных</w:t>
            </w:r>
            <w:r w:rsidR="00615691" w:rsidRPr="00F20C98">
              <w:t>»</w:t>
            </w:r>
            <w:r w:rsidRPr="00F20C98">
              <w:t xml:space="preserve"> средств городск</w:t>
            </w:r>
            <w:r w:rsidRPr="00F20C98">
              <w:t>о</w:t>
            </w:r>
            <w:r w:rsidRPr="00F20C98">
              <w:t>го бюджета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Объем бюджетных ассигнований составит </w:t>
            </w:r>
            <w:r w:rsidR="00171CED" w:rsidRPr="00F20C98">
              <w:t>15 899,2</w:t>
            </w:r>
            <w:r w:rsidRPr="00F20C98">
              <w:t xml:space="preserve"> тыс. руб., в том числе по годам реализации: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2013 г. </w:t>
            </w:r>
            <w:r w:rsidR="00171CED" w:rsidRPr="00F20C98">
              <w:t>–</w:t>
            </w:r>
            <w:r w:rsidRPr="00F20C98">
              <w:t xml:space="preserve"> </w:t>
            </w:r>
            <w:r w:rsidR="00171CED" w:rsidRPr="00F20C98">
              <w:t>3158,7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2014 г. – </w:t>
            </w:r>
            <w:r w:rsidR="00171CED" w:rsidRPr="00F20C98">
              <w:t>3395,5</w:t>
            </w:r>
            <w:r w:rsidRPr="00F20C98">
              <w:t xml:space="preserve">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2015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2016 г. - 3115,0 тыс. руб.</w:t>
            </w:r>
          </w:p>
          <w:p w:rsidR="00CB78AF" w:rsidRPr="00F20C98" w:rsidRDefault="00CB78AF" w:rsidP="00CB78AF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>2017 г. - 3115,0 тыс. руб.</w:t>
            </w:r>
          </w:p>
        </w:tc>
      </w:tr>
      <w:tr w:rsidR="00F20C98" w:rsidRPr="00F20C98" w:rsidTr="00024247"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F20C98">
              <w:rPr>
                <w:bCs/>
              </w:rPr>
              <w:t xml:space="preserve">Ожидаемые </w:t>
            </w:r>
            <w:r w:rsidR="00700808" w:rsidRPr="00F20C98">
              <w:rPr>
                <w:bCs/>
              </w:rPr>
              <w:t xml:space="preserve">конечные </w:t>
            </w:r>
            <w:r w:rsidRPr="00F20C98">
              <w:rPr>
                <w:bCs/>
              </w:rPr>
              <w:t>р</w:t>
            </w:r>
            <w:r w:rsidRPr="00F20C98">
              <w:rPr>
                <w:bCs/>
              </w:rPr>
              <w:t>е</w:t>
            </w:r>
            <w:r w:rsidRPr="00F20C98">
              <w:rPr>
                <w:bCs/>
              </w:rPr>
              <w:t xml:space="preserve">зультаты </w:t>
            </w:r>
            <w:r w:rsidR="000B6646" w:rsidRPr="00F20C98">
              <w:rPr>
                <w:bCs/>
              </w:rPr>
              <w:t xml:space="preserve">реализации </w:t>
            </w:r>
            <w:r w:rsidRPr="00F20C98">
              <w:rPr>
                <w:bCs/>
              </w:rPr>
              <w:t>мун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853BE" w:rsidRPr="00F20C98" w:rsidRDefault="008853BE" w:rsidP="008853BE">
            <w:pPr>
              <w:autoSpaceDN w:val="0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1. Объем 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городско</w:t>
            </w:r>
            <w:r w:rsidR="00FF25E0" w:rsidRPr="00F20C98">
              <w:rPr>
                <w:lang w:eastAsia="en-US"/>
              </w:rPr>
              <w:t>м</w:t>
            </w:r>
            <w:r w:rsidRPr="00F20C98">
              <w:rPr>
                <w:lang w:eastAsia="en-US"/>
              </w:rPr>
              <w:t xml:space="preserve"> бюджет</w:t>
            </w:r>
            <w:r w:rsidR="00FF25E0" w:rsidRPr="00F20C98">
              <w:rPr>
                <w:lang w:eastAsia="en-US"/>
              </w:rPr>
              <w:t>е ожи</w:t>
            </w:r>
            <w:r w:rsidR="005340A2" w:rsidRPr="00F20C98">
              <w:rPr>
                <w:lang w:eastAsia="en-US"/>
              </w:rPr>
              <w:t>д</w:t>
            </w:r>
            <w:r w:rsidR="00FF25E0" w:rsidRPr="00F20C98">
              <w:rPr>
                <w:lang w:eastAsia="en-US"/>
              </w:rPr>
              <w:t>ается к 2017 году не менее 594,2 млн. руб</w:t>
            </w:r>
            <w:r w:rsidR="009F3988"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2. </w:t>
            </w:r>
            <w:r w:rsidRPr="00F20C98">
              <w:t xml:space="preserve">Увеличение доли </w:t>
            </w:r>
            <w:r w:rsidRPr="00F20C98">
              <w:rPr>
                <w:lang w:eastAsia="en-US"/>
              </w:rPr>
              <w:t xml:space="preserve">налоговых поступлений от субъектов </w:t>
            </w:r>
            <w:r w:rsidR="009F3988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налоговых доходах бюджета города</w:t>
            </w:r>
            <w:r w:rsidRPr="00F20C98">
              <w:t xml:space="preserve"> до 31,3% </w:t>
            </w:r>
            <w:r w:rsidR="00005426" w:rsidRPr="00F20C98">
              <w:t>в</w:t>
            </w:r>
            <w:r w:rsidRPr="00F20C98">
              <w:t xml:space="preserve"> 2017 году.</w:t>
            </w:r>
          </w:p>
          <w:p w:rsidR="008853BE" w:rsidRPr="00F20C98" w:rsidRDefault="008853BE" w:rsidP="008853BE">
            <w:pPr>
              <w:autoSpaceDN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3. </w:t>
            </w:r>
            <w:r w:rsidR="00FF25E0" w:rsidRPr="00F20C98">
              <w:rPr>
                <w:lang w:eastAsia="en-US"/>
              </w:rPr>
              <w:t>Увеличение с</w:t>
            </w:r>
            <w:r w:rsidRPr="00F20C98">
              <w:rPr>
                <w:lang w:eastAsia="en-US"/>
              </w:rPr>
              <w:t>реднесписочн</w:t>
            </w:r>
            <w:r w:rsidR="00FF25E0" w:rsidRPr="00F20C98">
              <w:rPr>
                <w:lang w:eastAsia="en-US"/>
              </w:rPr>
              <w:t>ой</w:t>
            </w:r>
            <w:r w:rsidRPr="00F20C98">
              <w:rPr>
                <w:lang w:eastAsia="en-US"/>
              </w:rPr>
              <w:t xml:space="preserve"> численност</w:t>
            </w:r>
            <w:r w:rsidR="00FF25E0" w:rsidRPr="00F20C98">
              <w:rPr>
                <w:lang w:eastAsia="en-US"/>
              </w:rPr>
              <w:t>и</w:t>
            </w:r>
            <w:r w:rsidRPr="00F20C98">
              <w:rPr>
                <w:lang w:eastAsia="en-US"/>
              </w:rPr>
              <w:t xml:space="preserve"> р</w:t>
            </w:r>
            <w:r w:rsidR="009F3988" w:rsidRPr="00F20C98">
              <w:rPr>
                <w:lang w:eastAsia="en-US"/>
              </w:rPr>
              <w:t>аботников, занятых у субъектов МСП</w:t>
            </w:r>
            <w:r w:rsidRPr="00F20C98">
              <w:rPr>
                <w:lang w:eastAsia="en-US"/>
              </w:rPr>
              <w:t>, в т.ч. индивидуальны</w:t>
            </w:r>
            <w:r w:rsidR="00FF25E0" w:rsidRPr="00F20C98">
              <w:rPr>
                <w:lang w:eastAsia="en-US"/>
              </w:rPr>
              <w:t>х</w:t>
            </w:r>
            <w:r w:rsidRPr="00F20C98">
              <w:rPr>
                <w:lang w:eastAsia="en-US"/>
              </w:rPr>
              <w:t xml:space="preserve"> пре</w:t>
            </w:r>
            <w:r w:rsidRPr="00F20C98">
              <w:rPr>
                <w:lang w:eastAsia="en-US"/>
              </w:rPr>
              <w:t>д</w:t>
            </w:r>
            <w:r w:rsidRPr="00F20C98">
              <w:rPr>
                <w:lang w:eastAsia="en-US"/>
              </w:rPr>
              <w:t>принимател</w:t>
            </w:r>
            <w:r w:rsidR="00FF25E0" w:rsidRPr="00F20C98">
              <w:rPr>
                <w:lang w:eastAsia="en-US"/>
              </w:rPr>
              <w:t>ей</w:t>
            </w:r>
            <w:r w:rsidR="00AD7338" w:rsidRPr="00F20C98">
              <w:rPr>
                <w:lang w:eastAsia="en-US"/>
              </w:rPr>
              <w:t>,</w:t>
            </w:r>
            <w:r w:rsidR="00FF25E0" w:rsidRPr="00F20C98">
              <w:rPr>
                <w:lang w:eastAsia="en-US"/>
              </w:rPr>
              <w:t xml:space="preserve"> ожидается к 2017 году до 50958 человек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>4.</w:t>
            </w:r>
            <w:r w:rsidRPr="00F20C98">
              <w:t xml:space="preserve"> </w:t>
            </w:r>
            <w:r w:rsidR="00FF25E0" w:rsidRPr="00F20C98">
              <w:t xml:space="preserve">Увеличение </w:t>
            </w:r>
            <w:r w:rsidRPr="00F20C98">
              <w:t>количеств</w:t>
            </w:r>
            <w:r w:rsidR="00FF25E0" w:rsidRPr="00F20C98">
              <w:t>а</w:t>
            </w:r>
            <w:r w:rsidRPr="00F20C98">
              <w:t xml:space="preserve"> субъектов </w:t>
            </w:r>
            <w:r w:rsidR="009F3988" w:rsidRPr="00F20C98">
              <w:t>МСП</w:t>
            </w:r>
            <w:r w:rsidRPr="00F20C98">
              <w:t>, вновь зарег</w:t>
            </w:r>
            <w:r w:rsidRPr="00F20C98">
              <w:t>и</w:t>
            </w:r>
            <w:r w:rsidRPr="00F20C98">
              <w:t>стрированных в течение отчетного периода (</w:t>
            </w:r>
            <w:r w:rsidRPr="00F20C98">
              <w:rPr>
                <w:bCs/>
              </w:rPr>
              <w:t>включая вновь зарегистрированных индивидуальных предприн</w:t>
            </w:r>
            <w:r w:rsidRPr="00F20C98">
              <w:rPr>
                <w:bCs/>
              </w:rPr>
              <w:t>и</w:t>
            </w:r>
            <w:r w:rsidRPr="00F20C98">
              <w:rPr>
                <w:bCs/>
              </w:rPr>
              <w:t>мателей</w:t>
            </w:r>
            <w:r w:rsidRPr="00F20C98">
              <w:t xml:space="preserve">) </w:t>
            </w:r>
            <w:r w:rsidR="00FF25E0" w:rsidRPr="00F20C98">
              <w:t xml:space="preserve">ожидается </w:t>
            </w:r>
            <w:r w:rsidR="00FC151F" w:rsidRPr="00F20C98">
              <w:t>к</w:t>
            </w:r>
            <w:r w:rsidR="00FF25E0" w:rsidRPr="00F20C98">
              <w:t xml:space="preserve"> 2017 году порядка </w:t>
            </w:r>
            <w:r w:rsidR="0017561D" w:rsidRPr="00DD41BD">
              <w:t>2933</w:t>
            </w:r>
            <w:r w:rsidR="00FF25E0" w:rsidRPr="00F20C98">
              <w:t xml:space="preserve"> единиц в год</w:t>
            </w:r>
            <w:r w:rsidRPr="00F20C98">
              <w:t>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rPr>
                <w:lang w:eastAsia="en-US"/>
              </w:rPr>
              <w:t xml:space="preserve">5. </w:t>
            </w:r>
            <w:r w:rsidRPr="00F20C98">
              <w:t xml:space="preserve">Увеличение доли субъектов </w:t>
            </w:r>
            <w:r w:rsidR="009F3988" w:rsidRPr="00F20C98">
              <w:t>МСП</w:t>
            </w:r>
            <w:r w:rsidR="00FF25E0" w:rsidRPr="00F20C98">
              <w:t xml:space="preserve">, работающих в сфере услуг, </w:t>
            </w:r>
            <w:r w:rsidRPr="00F20C98">
              <w:t>до 28%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</w:pPr>
            <w:r w:rsidRPr="00F20C98">
              <w:t xml:space="preserve">6. Увеличение доли субъектов </w:t>
            </w:r>
            <w:r w:rsidR="008B3492" w:rsidRPr="00F20C98">
              <w:t>МСП</w:t>
            </w:r>
            <w:r w:rsidRPr="00F20C98">
              <w:t>, работающих в сфере производства, до 5,6 % в 2017 году.</w:t>
            </w:r>
          </w:p>
          <w:p w:rsidR="008853BE" w:rsidRPr="00F20C98" w:rsidRDefault="008853BE" w:rsidP="008853BE">
            <w:pPr>
              <w:widowControl w:val="0"/>
              <w:autoSpaceDE w:val="0"/>
              <w:autoSpaceDN w:val="0"/>
              <w:adjustRightInd w:val="0"/>
              <w:jc w:val="both"/>
              <w:rPr>
                <w:highlight w:val="yellow"/>
                <w:lang w:eastAsia="en-US"/>
              </w:rPr>
            </w:pPr>
            <w:r w:rsidRPr="00F20C98">
              <w:t xml:space="preserve">7. </w:t>
            </w:r>
            <w:r w:rsidR="00FF25E0" w:rsidRPr="00F20C98">
              <w:t>К</w:t>
            </w:r>
            <w:r w:rsidRPr="00F20C98">
              <w:t xml:space="preserve">оличество проведенных мероприятий, </w:t>
            </w:r>
            <w:r w:rsidRPr="00F20C98">
              <w:rPr>
                <w:lang w:eastAsia="en-US"/>
              </w:rPr>
              <w:t xml:space="preserve">направленных на создание и развитие бизнеса к 2017 году составит не менее </w:t>
            </w:r>
            <w:r w:rsidR="00005426" w:rsidRPr="00F20C98">
              <w:rPr>
                <w:lang w:eastAsia="en-US"/>
              </w:rPr>
              <w:t>250</w:t>
            </w:r>
            <w:r w:rsidRPr="00F20C98">
              <w:rPr>
                <w:lang w:eastAsia="en-US"/>
              </w:rPr>
              <w:t xml:space="preserve"> единиц</w:t>
            </w:r>
            <w:r w:rsidR="00085B7D" w:rsidRPr="00F20C98">
              <w:rPr>
                <w:lang w:eastAsia="en-US"/>
              </w:rPr>
              <w:t xml:space="preserve"> в год</w:t>
            </w:r>
            <w:r w:rsidRPr="00F20C98">
              <w:rPr>
                <w:lang w:eastAsia="en-US"/>
              </w:rPr>
              <w:t>.</w:t>
            </w:r>
          </w:p>
          <w:p w:rsidR="008853BE" w:rsidRPr="00F20C98" w:rsidRDefault="008853BE" w:rsidP="008853BE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8. </w:t>
            </w:r>
            <w:r w:rsidR="00E73BCD" w:rsidRPr="00F20C98">
              <w:rPr>
                <w:lang w:eastAsia="en-US"/>
              </w:rPr>
              <w:t>Количество</w:t>
            </w:r>
            <w:r w:rsidRPr="00F20C98">
              <w:t xml:space="preserve"> оказанных консультаций </w:t>
            </w:r>
            <w:r w:rsidR="005340A2" w:rsidRPr="00F20C98">
              <w:t xml:space="preserve">и услуг </w:t>
            </w:r>
            <w:r w:rsidR="00E73BCD" w:rsidRPr="00F20C98">
              <w:t xml:space="preserve">составит </w:t>
            </w:r>
            <w:r w:rsidR="00085B7D" w:rsidRPr="00F20C98">
              <w:t xml:space="preserve">к 2017 году </w:t>
            </w:r>
            <w:r w:rsidR="00E73BCD" w:rsidRPr="00F20C98">
              <w:t>не менее 2400 в год</w:t>
            </w:r>
            <w:r w:rsidR="000B214E" w:rsidRPr="00F20C98">
              <w:rPr>
                <w:lang w:eastAsia="en-US"/>
              </w:rPr>
              <w:t>.</w:t>
            </w:r>
          </w:p>
          <w:p w:rsidR="004B7BB4" w:rsidRPr="00F20C98" w:rsidRDefault="000B214E" w:rsidP="00DD41BD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F20C98">
              <w:rPr>
                <w:lang w:eastAsia="en-US"/>
              </w:rPr>
              <w:t xml:space="preserve">9. </w:t>
            </w:r>
            <w:r w:rsidR="00FF25E0" w:rsidRPr="00F20C98">
              <w:rPr>
                <w:lang w:eastAsia="en-US"/>
              </w:rPr>
              <w:t>К</w:t>
            </w:r>
            <w:r w:rsidRPr="00F20C98">
              <w:rPr>
                <w:lang w:eastAsia="en-US"/>
              </w:rPr>
              <w:t>олич</w:t>
            </w:r>
            <w:r w:rsidR="00FF25E0" w:rsidRPr="00F20C98">
              <w:rPr>
                <w:lang w:eastAsia="en-US"/>
              </w:rPr>
              <w:t xml:space="preserve">ество информационных сообщений </w:t>
            </w:r>
            <w:r w:rsidRPr="00F20C98">
              <w:rPr>
                <w:lang w:eastAsia="en-US"/>
              </w:rPr>
              <w:t>о меропри</w:t>
            </w:r>
            <w:r w:rsidRPr="00F20C98">
              <w:rPr>
                <w:lang w:eastAsia="en-US"/>
              </w:rPr>
              <w:t>я</w:t>
            </w:r>
            <w:r w:rsidRPr="00F20C98">
              <w:rPr>
                <w:lang w:eastAsia="en-US"/>
              </w:rPr>
              <w:t xml:space="preserve">тиях органов местного самоуправления г. Череповца по развитию </w:t>
            </w:r>
            <w:r w:rsidR="006F32CC" w:rsidRPr="00F20C98">
              <w:rPr>
                <w:lang w:eastAsia="en-US"/>
              </w:rPr>
              <w:t>МСП</w:t>
            </w:r>
            <w:r w:rsidRPr="00F20C98">
              <w:rPr>
                <w:lang w:eastAsia="en-US"/>
              </w:rPr>
              <w:t xml:space="preserve"> в </w:t>
            </w:r>
            <w:r w:rsidR="00FF25E0" w:rsidRPr="00F20C98">
              <w:rPr>
                <w:lang w:eastAsia="en-US"/>
              </w:rPr>
              <w:t>городе, вышедших в СМИ</w:t>
            </w:r>
            <w:r w:rsidR="00E73BCD" w:rsidRPr="00F20C98">
              <w:rPr>
                <w:lang w:eastAsia="en-US"/>
              </w:rPr>
              <w:t xml:space="preserve">, </w:t>
            </w:r>
            <w:r w:rsidRPr="00F20C98">
              <w:rPr>
                <w:lang w:eastAsia="en-US"/>
              </w:rPr>
              <w:t>составит не ме</w:t>
            </w:r>
            <w:r w:rsidR="00FF25E0" w:rsidRPr="00F20C98">
              <w:rPr>
                <w:lang w:eastAsia="en-US"/>
              </w:rPr>
              <w:t>нее 1100</w:t>
            </w:r>
            <w:r w:rsidRPr="00F20C98">
              <w:rPr>
                <w:lang w:eastAsia="en-US"/>
              </w:rPr>
              <w:t xml:space="preserve"> единиц</w:t>
            </w:r>
            <w:r w:rsidR="00FF25E0" w:rsidRPr="00F20C98">
              <w:rPr>
                <w:lang w:eastAsia="en-US"/>
              </w:rPr>
              <w:t xml:space="preserve"> в год</w:t>
            </w:r>
          </w:p>
        </w:tc>
      </w:tr>
    </w:tbl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ED7955" w:rsidRPr="00F20C98" w:rsidRDefault="00ED7955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024247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1. Общая характеристика сферы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 xml:space="preserve">рограммы </w:t>
      </w:r>
    </w:p>
    <w:p w:rsidR="004B7BB4" w:rsidRPr="00F20C98" w:rsidRDefault="004B7BB4" w:rsidP="00024247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(текущее состояние, основные проблемы, прогноз развития)</w:t>
      </w:r>
    </w:p>
    <w:bookmarkEnd w:id="1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данным Межрайонной инспекции Федеральной налоговой службы </w:t>
      </w:r>
      <w:r w:rsidR="00595333" w:rsidRPr="00F20C98">
        <w:t>№</w:t>
      </w:r>
      <w:r w:rsidRPr="00F20C98">
        <w:t> 12 по Вологодской области, в Череповце зарегистрировано 23698 субъектов</w:t>
      </w:r>
      <w:r w:rsidR="00531DA4" w:rsidRPr="00F20C98">
        <w:t xml:space="preserve"> МСП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Череповце работает 9731 малое предприятие, 82 средних предприятия и 13885 индивидуальных предпринимателей. Динамику развития сектора </w:t>
      </w:r>
      <w:r w:rsidR="006F32CC" w:rsidRPr="00F20C98">
        <w:t>МСП</w:t>
      </w:r>
      <w:r w:rsidR="00531DA4" w:rsidRPr="00F20C98">
        <w:t xml:space="preserve"> </w:t>
      </w:r>
      <w:r w:rsidRPr="00F20C98">
        <w:t>за последние 4 года (с 2008 по 2011 гг.) характеризуют следующие показатели: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2" w:name="sub_11"/>
      <w:r w:rsidRPr="00F20C98">
        <w:rPr>
          <w:b/>
          <w:bCs/>
        </w:rPr>
        <w:t>Таблица 1. Динамика показателей, характеризующих сектор МСП</w:t>
      </w:r>
    </w:p>
    <w:bookmarkEnd w:id="2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1260"/>
        <w:gridCol w:w="1260"/>
        <w:gridCol w:w="1260"/>
        <w:gridCol w:w="1118"/>
      </w:tblGrid>
      <w:tr w:rsidR="00F20C98" w:rsidRPr="00F20C98" w:rsidTr="00C65C0B">
        <w:trPr>
          <w:tblHeader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2008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2009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2010 год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2011 год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субъектов МСП, 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20034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21161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22466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23698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Объем бюджетных поступлений от </w:t>
            </w:r>
            <w:r w:rsidRPr="00F20C98">
              <w:lastRenderedPageBreak/>
              <w:t>субъектов МСП, млн.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lastRenderedPageBreak/>
              <w:t>522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533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545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854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Количество работников, занятых у субъектов МСП, 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39812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38791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41997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62116</w:t>
            </w:r>
          </w:p>
        </w:tc>
      </w:tr>
      <w:tr w:rsidR="00F20C98" w:rsidRPr="00F20C98" w:rsidTr="00C65C0B"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0C16C3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Доля занятых в </w:t>
            </w:r>
            <w:r w:rsidR="000C16C3" w:rsidRPr="00F20C98">
              <w:t>малом и среднем пре</w:t>
            </w:r>
            <w:r w:rsidR="000C16C3" w:rsidRPr="00F20C98">
              <w:t>д</w:t>
            </w:r>
            <w:r w:rsidR="000C16C3" w:rsidRPr="00F20C98">
              <w:t>принимательстве</w:t>
            </w:r>
            <w:r w:rsidRPr="00F20C98">
              <w:t xml:space="preserve"> к общему числу зан</w:t>
            </w:r>
            <w:r w:rsidRPr="00F20C98">
              <w:t>я</w:t>
            </w:r>
            <w:r w:rsidRPr="00F20C98">
              <w:t>тых в экономике города,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32,51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34,26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C258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36,34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C1D58" w:rsidP="004C1D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0C98">
              <w:t>40,12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количество субъектов МСП с 2008 года выросло на 18%, ежего</w:t>
      </w:r>
      <w:r w:rsidRPr="00F20C98">
        <w:t>д</w:t>
      </w:r>
      <w:r w:rsidRPr="00F20C98">
        <w:t>ный прирост составил 6%. Объем налоговых отчислений вырос на 332 млн. рублей. К</w:t>
      </w:r>
      <w:r w:rsidRPr="00F20C98">
        <w:t>о</w:t>
      </w:r>
      <w:r w:rsidRPr="00F20C98">
        <w:t xml:space="preserve">личество работников, занятых у субъектов МСП, увеличилось более чем в </w:t>
      </w:r>
      <w:r w:rsidR="004C1D58" w:rsidRPr="00F20C98">
        <w:t>1,5</w:t>
      </w:r>
      <w:r w:rsidRPr="00F20C98">
        <w:t xml:space="preserve"> раза.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Велика вероятность того, что значительную роль в таком росте сыграла госуда</w:t>
      </w:r>
      <w:r w:rsidRPr="00F20C98">
        <w:t>р</w:t>
      </w:r>
      <w:r w:rsidRPr="00F20C98">
        <w:t xml:space="preserve">ственная поддержка </w:t>
      </w:r>
      <w:r w:rsidR="006F32CC" w:rsidRPr="00F20C98">
        <w:t>МСП</w:t>
      </w:r>
      <w:r w:rsidRPr="00F20C98">
        <w:t>, направленная на финансирование вновь создаваемых бизнесов и помощь действующим предприятиям, что позволило сохранить и увеличить количество рабочих мест. Кроме того, в рамках областной программы выделялись средства на бе</w:t>
      </w:r>
      <w:r w:rsidRPr="00F20C98">
        <w:t>с</w:t>
      </w:r>
      <w:r w:rsidRPr="00F20C98">
        <w:t xml:space="preserve">платное обучение безработных граждан, желающих создать свой бизнес. Почти половина из числа обученных в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 xml:space="preserve"> стала предпринимателями.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Результаты ежеквартального мониторинга сферы малого и среднего бизнеса, пр</w:t>
      </w:r>
      <w:r w:rsidRPr="00F20C98">
        <w:t>о</w:t>
      </w:r>
      <w:r w:rsidRPr="00F20C98">
        <w:t xml:space="preserve">водимого НП </w:t>
      </w:r>
      <w:r w:rsidR="00595333" w:rsidRPr="00F20C98">
        <w:t>«</w:t>
      </w:r>
      <w:r w:rsidRPr="00F20C98">
        <w:t>Агентство Городского Развития</w:t>
      </w:r>
      <w:r w:rsidR="00595333" w:rsidRPr="00F20C98">
        <w:t>»</w:t>
      </w:r>
      <w:r w:rsidRPr="00F20C98">
        <w:t>, показали, что в настоящее время ситу</w:t>
      </w:r>
      <w:r w:rsidRPr="00F20C98">
        <w:t>а</w:t>
      </w:r>
      <w:r w:rsidRPr="00F20C98">
        <w:t>ция в малом и среднем бизнесе стабильна. Большинство компаний ожидает увеличение выручки в ближайшее время. В планах компании на ближайшие 2 года - выход на новые рынки и привлечение новых клиентов, в связи с чем актуальным остается предоставление помощи в этом направлении.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Основные препятствия для развития бизнеса, по мнению предпринимателей, св</w:t>
      </w:r>
      <w:r w:rsidRPr="00F20C98">
        <w:t>я</w:t>
      </w:r>
      <w:r w:rsidRPr="00F20C98">
        <w:t>заны с низкой платежеспособностью населения и сильной конкуренцией, в связи с чем необходимо вести работу по освоению рынков других районов и регионов. Еще одной серьезной проблемой предприниматели называют участившиеся проверки со стороны контролирующих органов.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2 квартале 2012 г., в сравнении с началом 2012 года и 2011 годом, сократилось проявление административных барьеров, но проблема по-прежнему актуальна, поэтому дальнейшей проработки требуют вопросы взаимодействия с бизнесом в системе "одного окна", развитие системы электронной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 нуждается в государственной поддержке, самой значимой формой которой является финансовая помощь. Кроме того, сохраняется потребность в информационной поддержке, в обучении и повышении квалификации.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/>
          <w:bCs/>
        </w:rPr>
      </w:pPr>
      <w:bookmarkStart w:id="3" w:name="sub_30"/>
      <w:r w:rsidRPr="00F20C98">
        <w:rPr>
          <w:b/>
          <w:bCs/>
        </w:rPr>
        <w:t xml:space="preserve">Результат исполнения долгосрочной целевой программы развития малого и среднего предпринимательства в городе Череповце на 2009-2012 годы </w:t>
      </w:r>
      <w:bookmarkEnd w:id="3"/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Целевые показатели долгосрочной целевой </w:t>
      </w:r>
      <w:hyperlink r:id="rId11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запланированные к исполнению по годам, были дости</w:t>
      </w:r>
      <w:r w:rsidRPr="00F20C98">
        <w:t>г</w:t>
      </w:r>
      <w:r w:rsidRPr="00F20C98">
        <w:t>нуты (</w:t>
      </w:r>
      <w:hyperlink w:anchor="sub_31" w:history="1">
        <w:r w:rsidRPr="00F20C98">
          <w:t xml:space="preserve">табл. </w:t>
        </w:r>
        <w:r w:rsidR="007E1232" w:rsidRPr="00F20C98">
          <w:t>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Экономический эффект реализации программы выражен в увеличении количества малых и средних предприятий: с 2008 года по 2011 год количество субъектов МСП в</w:t>
      </w:r>
      <w:r w:rsidRPr="00F20C98">
        <w:t>ы</w:t>
      </w:r>
      <w:r w:rsidRPr="00F20C98">
        <w:t>росло на 18%, т.е. среднегодовой прирост составил 6%. Общее количество субъектов МСП за 2011 год составило 23616 единиц (по данным Межрайонной инспекци</w:t>
      </w:r>
      <w:r w:rsidR="005E2BF3" w:rsidRPr="00F20C98">
        <w:t>и Фед</w:t>
      </w:r>
      <w:r w:rsidR="005E2BF3" w:rsidRPr="00F20C98">
        <w:t>е</w:t>
      </w:r>
      <w:r w:rsidR="005E2BF3" w:rsidRPr="00F20C98">
        <w:t xml:space="preserve">ральной налоговой службы № </w:t>
      </w:r>
      <w:r w:rsidRPr="00F20C98">
        <w:t>12 по Вологодской области).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Среднесписочная численность работников, занятых у субъектов МСП, не включая ИП, на конец 2011 года составила </w:t>
      </w:r>
      <w:r w:rsidR="004C1D58" w:rsidRPr="00F20C98">
        <w:t>48231</w:t>
      </w:r>
      <w:r w:rsidRPr="00F20C98">
        <w:t xml:space="preserve"> человек, это больше чем в 2008 году на </w:t>
      </w:r>
      <w:r w:rsidR="004C1D58" w:rsidRPr="00F20C98">
        <w:t>21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Объем налоговых отчислений от субъектов МСП в бюджет (по данным Межра</w:t>
      </w:r>
      <w:r w:rsidRPr="00F20C98">
        <w:t>й</w:t>
      </w:r>
      <w:r w:rsidRPr="00F20C98">
        <w:t xml:space="preserve">онной инспекции Федеральной налоговой службы </w:t>
      </w:r>
      <w:r w:rsidR="009517A1">
        <w:t>№</w:t>
      </w:r>
      <w:r w:rsidRPr="00F20C98">
        <w:t> 12 по Вологодской области) за 2011 г. составил 854 млн. руб. (для сравнения, в 2008 г. - 522 млн. рублей, 2009 г - 533 млн. руб.), таким образом, рост налоговых отчислений составил 63%. Доля налоговых поступлений от МСП в собственных доходах бюджета города составила 23,9% в 2011 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Социальный эффект программы выражается в следующих показателях: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- 48% из числа обучившихся в НП "АГР" открыли свой бизнес, из них 235 человек </w:t>
      </w:r>
      <w:r w:rsidRPr="00F20C98">
        <w:lastRenderedPageBreak/>
        <w:t>получили финансовую помощь от Центра занятости в размере 58800 руб., что также п</w:t>
      </w:r>
      <w:r w:rsidRPr="00F20C98">
        <w:t>о</w:t>
      </w:r>
      <w:r w:rsidRPr="00F20C98">
        <w:t>влияло на снижение уровня безработицы в городе;</w:t>
      </w:r>
    </w:p>
    <w:p w:rsidR="00024247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всего программа поддержки МСП за период с 2009 по 2011 годы помогла сохр</w:t>
      </w:r>
      <w:r w:rsidRPr="00F20C98">
        <w:t>а</w:t>
      </w:r>
      <w:r w:rsidRPr="00F20C98">
        <w:t>нить и создать 12067 рабочих мест, создать1619 новых бизнесов.</w:t>
      </w:r>
    </w:p>
    <w:p w:rsidR="00024247" w:rsidRPr="00F20C98" w:rsidRDefault="00024247" w:rsidP="004B7BB4">
      <w:pPr>
        <w:widowControl w:val="0"/>
        <w:autoSpaceDE w:val="0"/>
        <w:autoSpaceDN w:val="0"/>
        <w:adjustRightInd w:val="0"/>
        <w:ind w:firstLine="720"/>
        <w:jc w:val="both"/>
        <w:sectPr w:rsidR="00024247" w:rsidRPr="00F20C98" w:rsidSect="00504D2A">
          <w:pgSz w:w="11905" w:h="16837"/>
          <w:pgMar w:top="993" w:right="567" w:bottom="567" w:left="2041" w:header="720" w:footer="720" w:gutter="0"/>
          <w:pgNumType w:start="1"/>
          <w:cols w:space="720"/>
          <w:noEndnote/>
          <w:titlePg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436"/>
        <w:gridCol w:w="974"/>
        <w:gridCol w:w="1190"/>
        <w:gridCol w:w="1189"/>
        <w:gridCol w:w="992"/>
        <w:gridCol w:w="1294"/>
        <w:gridCol w:w="992"/>
        <w:gridCol w:w="1344"/>
        <w:gridCol w:w="1134"/>
        <w:gridCol w:w="1418"/>
      </w:tblGrid>
      <w:tr w:rsidR="00F20C98" w:rsidRPr="00F20C98" w:rsidTr="007E1232">
        <w:tc>
          <w:tcPr>
            <w:tcW w:w="1463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lastRenderedPageBreak/>
              <w:t>Таблица 2. Целевые показатели долгосрочной целевой программы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20C98">
              <w:rPr>
                <w:b/>
                <w:bCs/>
              </w:rPr>
              <w:t xml:space="preserve"> развития </w:t>
            </w:r>
            <w:r w:rsidR="006F32CC" w:rsidRPr="00F20C98">
              <w:rPr>
                <w:b/>
                <w:bCs/>
              </w:rPr>
              <w:t>МСП</w:t>
            </w:r>
            <w:r w:rsidRPr="00F20C98">
              <w:rPr>
                <w:b/>
                <w:bCs/>
              </w:rPr>
              <w:t xml:space="preserve"> в городе Череповце на 2009 - 2012 годы</w:t>
            </w:r>
          </w:p>
          <w:p w:rsidR="00024247" w:rsidRPr="00F20C98" w:rsidRDefault="00024247" w:rsidP="0002424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F20C98" w:rsidRPr="00F20C98" w:rsidTr="007E1232">
        <w:tc>
          <w:tcPr>
            <w:tcW w:w="675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B07327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№</w:t>
            </w:r>
          </w:p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п/п</w:t>
            </w:r>
          </w:p>
        </w:tc>
        <w:tc>
          <w:tcPr>
            <w:tcW w:w="3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Наименование целевого пок</w:t>
            </w:r>
            <w:r w:rsidRPr="00F20C98">
              <w:t>а</w:t>
            </w:r>
            <w:r w:rsidRPr="00F20C98">
              <w:t>зателя программы</w:t>
            </w:r>
          </w:p>
        </w:tc>
        <w:tc>
          <w:tcPr>
            <w:tcW w:w="97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Ед. изм.</w:t>
            </w:r>
          </w:p>
        </w:tc>
        <w:tc>
          <w:tcPr>
            <w:tcW w:w="9553" w:type="dxa"/>
            <w:gridSpan w:val="8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Значение целевого показателя по годам реализации программы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2009 год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2010 год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2011 год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2012 год</w:t>
            </w:r>
          </w:p>
        </w:tc>
      </w:tr>
      <w:tr w:rsidR="00F20C98" w:rsidRPr="00F20C98" w:rsidTr="007E1232">
        <w:tc>
          <w:tcPr>
            <w:tcW w:w="67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7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факт 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с</w:t>
            </w:r>
            <w:r w:rsidRPr="00F20C98">
              <w:t>о</w:t>
            </w:r>
            <w:r w:rsidRPr="00F20C98">
              <w:t>зданных в результате реализ</w:t>
            </w:r>
            <w:r w:rsidRPr="00F20C98">
              <w:t>а</w:t>
            </w:r>
            <w:r w:rsidRPr="00F20C98">
              <w:t>ции программы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140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192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рабочих мест, с</w:t>
            </w:r>
            <w:r w:rsidRPr="00F20C98">
              <w:t>о</w:t>
            </w:r>
            <w:r w:rsidRPr="00F20C98">
              <w:t>зданных и сохраненных в р</w:t>
            </w:r>
            <w:r w:rsidRPr="00F20C98">
              <w:t>е</w:t>
            </w:r>
            <w:r w:rsidRPr="00F20C98">
              <w:t>зультате реализации програ</w:t>
            </w:r>
            <w:r w:rsidRPr="00F20C98">
              <w:t>м</w:t>
            </w:r>
            <w:r w:rsidRPr="00F20C98">
              <w:t>мы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2885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750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1860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предприятий, прошедших через бизнес-инкубатор (нарастающим ит</w:t>
            </w:r>
            <w:r w:rsidRPr="00F20C98">
              <w:t>о</w:t>
            </w:r>
            <w:r w:rsidRPr="00F20C98">
              <w:t>гом)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субъектами бизнеса комфортности ведения бизнеса (оценка МКУ ИМА "Череп</w:t>
            </w:r>
            <w:r w:rsidRPr="00F20C98">
              <w:t>о</w:t>
            </w:r>
            <w:r w:rsidRPr="00F20C98">
              <w:t>вец")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балл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080EFE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t>53,</w:t>
            </w:r>
            <w:r w:rsidR="00080EFE" w:rsidRPr="00F20C98">
              <w:t>2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занятых офисов от им</w:t>
            </w:r>
            <w:r w:rsidRPr="00F20C98">
              <w:t>е</w:t>
            </w:r>
            <w:r w:rsidRPr="00F20C98">
              <w:t>ющихся на базе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100%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нач</w:t>
            </w:r>
            <w:r w:rsidRPr="00F20C98">
              <w:t>и</w:t>
            </w:r>
            <w:r w:rsidRPr="00F20C98">
              <w:t>нающих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227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7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обученных де</w:t>
            </w:r>
            <w:r w:rsidRPr="00F20C98">
              <w:t>й</w:t>
            </w:r>
            <w:r w:rsidRPr="00F20C98">
              <w:t>ствующих предпринимателей, чел.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380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591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Доля предпринимателей, о</w:t>
            </w:r>
            <w:r w:rsidRPr="00F20C98">
              <w:t>т</w:t>
            </w:r>
            <w:r w:rsidRPr="00F20C98">
              <w:t>крывших свой бизнес, из числа обученных в НП "АГР"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%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нет да</w:t>
            </w:r>
            <w:r w:rsidRPr="00F20C98">
              <w:t>н</w:t>
            </w:r>
            <w:r w:rsidRPr="00F20C98">
              <w:t>ных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B07327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</w:t>
            </w:r>
            <w:r w:rsidR="004B7BB4" w:rsidRPr="00F20C98">
              <w:t>ет да</w:t>
            </w:r>
            <w:r w:rsidR="004B7BB4" w:rsidRPr="00F20C98">
              <w:t>н</w:t>
            </w:r>
            <w:r w:rsidR="004B7BB4" w:rsidRPr="00F20C98"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35%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48%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45%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41%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9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оказанных конса</w:t>
            </w:r>
            <w:r w:rsidRPr="00F20C98">
              <w:t>л</w:t>
            </w:r>
            <w:r w:rsidRPr="00F20C98">
              <w:t>тинговых услуг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3700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11498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3900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16836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3950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11114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8664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10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проведенных м</w:t>
            </w:r>
            <w:r w:rsidRPr="00F20C98">
              <w:t>е</w:t>
            </w:r>
            <w:r w:rsidRPr="00F20C98">
              <w:t>роприятий, направленных на развитие бизнеса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шт.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150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165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379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175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553</w:t>
            </w:r>
          </w:p>
        </w:tc>
      </w:tr>
      <w:tr w:rsidR="00F20C98" w:rsidRPr="00F20C98" w:rsidTr="007E1232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Количество участников мер</w:t>
            </w:r>
            <w:r w:rsidRPr="00F20C98">
              <w:t>о</w:t>
            </w:r>
            <w:r w:rsidRPr="00F20C98">
              <w:t>приятий и проинформирова</w:t>
            </w:r>
            <w:r w:rsidRPr="00F20C98">
              <w:t>н</w:t>
            </w:r>
            <w:r w:rsidRPr="00F20C98">
              <w:t>ных граждан (не считая и</w:t>
            </w:r>
            <w:r w:rsidRPr="00F20C98">
              <w:t>н</w:t>
            </w:r>
            <w:r w:rsidRPr="00F20C98">
              <w:t>формирование через СМИ)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чел.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6638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4000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6294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За период действия долгосрочной целевой программы поддержки </w:t>
      </w:r>
      <w:r w:rsidR="006F32CC" w:rsidRPr="00F20C98">
        <w:t>МСП</w:t>
      </w:r>
      <w:r w:rsidRPr="00F20C98">
        <w:t xml:space="preserve"> в городе Ч</w:t>
      </w:r>
      <w:r w:rsidRPr="00F20C98">
        <w:t>е</w:t>
      </w:r>
      <w:r w:rsidRPr="00F20C98">
        <w:t>реповце на 2009 - 2012 годы была создана высокоэффективная инфраструктура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</w:t>
      </w:r>
      <w:r w:rsidRPr="00F20C98">
        <w:t>д</w:t>
      </w:r>
      <w:r w:rsidRPr="00F20C98">
        <w:t>принимательская активность.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Бизнес-сообщество Череповца активно, готово к диалогу, принимает участие в раб</w:t>
      </w:r>
      <w:r w:rsidRPr="00F20C98">
        <w:t>о</w:t>
      </w:r>
      <w:r w:rsidRPr="00F20C98">
        <w:t>те общественных объединений, участвует в разработке законодательной базы, коррект</w:t>
      </w:r>
      <w:r w:rsidRPr="00F20C98">
        <w:t>и</w:t>
      </w:r>
      <w:r w:rsidRPr="00F20C98">
        <w:t>ровке форм поддержки МСП. Был сформирован механизм сотрудничества бизнеса и вл</w:t>
      </w:r>
      <w:r w:rsidRPr="00F20C98">
        <w:t>а</w:t>
      </w:r>
      <w:r w:rsidRPr="00F20C98">
        <w:t>сти, что позволяет принимать решения, влияющие на деятельность МСП, в т.ч. законод</w:t>
      </w:r>
      <w:r w:rsidRPr="00F20C98">
        <w:t>а</w:t>
      </w:r>
      <w:r w:rsidRPr="00F20C98">
        <w:t>тельные решения, с учетом потребностей и интересов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Понимание общих тенденций развития экономики страны и учет макроэкономич</w:t>
      </w:r>
      <w:r w:rsidRPr="00F20C98">
        <w:t>е</w:t>
      </w:r>
      <w:r w:rsidRPr="00F20C98">
        <w:t>ских факторов является важной основой для формирования конструктивной системы по</w:t>
      </w:r>
      <w:r w:rsidRPr="00F20C98">
        <w:t>д</w:t>
      </w:r>
      <w:r w:rsidRPr="00F20C98">
        <w:t>держки предпринимательства в городе Череповце.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Исследование общероссийской общественной организации "Опора России", пров</w:t>
      </w:r>
      <w:r w:rsidRPr="00F20C98">
        <w:t>е</w:t>
      </w:r>
      <w:r w:rsidRPr="00F20C98">
        <w:t>денное в 2011 году, а также исследования Национального института системных исследов</w:t>
      </w:r>
      <w:r w:rsidRPr="00F20C98">
        <w:t>а</w:t>
      </w:r>
      <w:r w:rsidRPr="00F20C98">
        <w:t>ний проблем предпринимательства показали, что в настоящее время малый и средний би</w:t>
      </w:r>
      <w:r w:rsidRPr="00F20C98">
        <w:t>з</w:t>
      </w:r>
      <w:r w:rsidRPr="00F20C98">
        <w:t>нес еще не занял своего естественного экономического места (особенно в сравнении с тем исключительным положением, которое занимает малый и средний бизнес в развитых эк</w:t>
      </w:r>
      <w:r w:rsidRPr="00F20C98">
        <w:t>о</w:t>
      </w:r>
      <w:r w:rsidRPr="00F20C98">
        <w:t>номических странах). Тому есть несколько причин: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Во-первых, структура экономики России еще только складывается. Три эконом</w:t>
      </w:r>
      <w:r w:rsidRPr="00F20C98">
        <w:t>и</w:t>
      </w:r>
      <w:r w:rsidRPr="00F20C98">
        <w:t>ческих кризиса (1990, 1998, 2008 гг.), по-видимому, еще не сформировали достаточной б</w:t>
      </w:r>
      <w:r w:rsidRPr="00F20C98">
        <w:t>а</w:t>
      </w:r>
      <w:r w:rsidRPr="00F20C98">
        <w:t>зы для понимания роли МСП для развития устойчивой и растущей экономики. МСП ра</w:t>
      </w:r>
      <w:r w:rsidRPr="00F20C98">
        <w:t>с</w:t>
      </w:r>
      <w:r w:rsidRPr="00F20C98">
        <w:t>сматривается как переходный этап к возникновению крупных предприятий, а не как сам</w:t>
      </w:r>
      <w:r w:rsidRPr="00F20C98">
        <w:t>о</w:t>
      </w:r>
      <w:r w:rsidRPr="00F20C98">
        <w:t>стоятельный элемент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Во-вторых, многие существующие формы поддержки предпринимательства исх</w:t>
      </w:r>
      <w:r w:rsidRPr="00F20C98">
        <w:t>о</w:t>
      </w:r>
      <w:r w:rsidRPr="00F20C98">
        <w:t>дят из того, что малый и средний бизнес является конкурентным, стремящимся повысить качество товаров и услуг, совершенствовать технологии, внедрять инновации и модерниз</w:t>
      </w:r>
      <w:r w:rsidRPr="00F20C98">
        <w:t>и</w:t>
      </w:r>
      <w:r w:rsidRPr="00F20C98">
        <w:t>ровать производство, быстро осваивающего вновь появляющиеся ниши. Однако реальное положение дел в сфере МСП иное и его необходимо учитывать при формировании напра</w:t>
      </w:r>
      <w:r w:rsidRPr="00F20C98">
        <w:t>в</w:t>
      </w:r>
      <w:r w:rsidRPr="00F20C98">
        <w:t>лений поддержки: чувствительность МСП к новым технологиям и стремление к модерн</w:t>
      </w:r>
      <w:r w:rsidRPr="00F20C98">
        <w:t>и</w:t>
      </w:r>
      <w:r w:rsidRPr="00F20C98">
        <w:t>зации в сфере МСП очень невелико. Это связано с присутствием в России распростране</w:t>
      </w:r>
      <w:r w:rsidRPr="00F20C98">
        <w:t>н</w:t>
      </w:r>
      <w:r w:rsidRPr="00F20C98">
        <w:t>ной практики удержания того или иного (экономического или административного) ресурса. В результате бизнес не имеет экономической необходимости совершенствовать качество продукции в ситуации отсутствия конкурентов или успешного раздела сфер влияния. Именно поэтому развитие конкуренции в сфере МСП так важно в общем комплексе мер</w:t>
      </w:r>
      <w:r w:rsidRPr="00F20C98">
        <w:t>о</w:t>
      </w:r>
      <w:r w:rsidRPr="00F20C98">
        <w:t>приятий.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В-третьих, МСП часто оторвано от мировых трендов и тенденций. Во-многом это связано с низким уровнем конкуренции, недостаточным числом субъектов МСП в отдел</w:t>
      </w:r>
      <w:r w:rsidRPr="00F20C98">
        <w:t>ь</w:t>
      </w:r>
      <w:r w:rsidRPr="00F20C98">
        <w:t>ных отраслях, ориентацией на удержание контроля в занятом секторе экономики. Многие предприниматели знают о существующих перспективных тенденциях, но не видят им р</w:t>
      </w:r>
      <w:r w:rsidRPr="00F20C98">
        <w:t>е</w:t>
      </w:r>
      <w:r w:rsidRPr="00F20C98">
        <w:t>ального применения в России. Другой причиной является то, что в нашей стране до неда</w:t>
      </w:r>
      <w:r w:rsidRPr="00F20C98">
        <w:t>в</w:t>
      </w:r>
      <w:r w:rsidRPr="00F20C98">
        <w:t>него времени (до вступления в ВТО) отсутствовало государственное нормативное и фина</w:t>
      </w:r>
      <w:r w:rsidRPr="00F20C98">
        <w:t>н</w:t>
      </w:r>
      <w:r w:rsidRPr="00F20C98">
        <w:t>совое давление на бизнес-структуры, которое бы приводило к смене используемых техн</w:t>
      </w:r>
      <w:r w:rsidRPr="00F20C98">
        <w:t>о</w:t>
      </w:r>
      <w:r w:rsidRPr="00F20C98">
        <w:t>логических решений.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этом разработчики программы исходят из того, что предпринимательство пом</w:t>
      </w:r>
      <w:r w:rsidRPr="00F20C98">
        <w:t>о</w:t>
      </w:r>
      <w:r w:rsidRPr="00F20C98">
        <w:t>гает решать социальные проблемы, дает новые рабочие места, приносит доходы в бюджет города и создает новые товары и услуги.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с учетом сложившихся тенденций важно направить усилия в разв</w:t>
      </w:r>
      <w:r w:rsidRPr="00F20C98">
        <w:t>и</w:t>
      </w:r>
      <w:r w:rsidRPr="00F20C98">
        <w:t>тии МСП не только на увеличение количества субъектов, но и в первую очередь, на кач</w:t>
      </w:r>
      <w:r w:rsidRPr="00F20C98">
        <w:t>е</w:t>
      </w:r>
      <w:r w:rsidRPr="00F20C98">
        <w:t>ственное развитие сектора, которое выражается в культуре ведения бизнеса, наличии ко</w:t>
      </w:r>
      <w:r w:rsidRPr="00F20C98">
        <w:t>н</w:t>
      </w:r>
      <w:r w:rsidRPr="00F20C98">
        <w:t>структивных деловых связей внутри сектора, участии в реализации значимых социальных и инфраструктурных проектов.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По оценкам экспертов, в ближайшие 5-10 лет на ситуацию в российском МСП будут в большей степени влиять внутренние, а не общемировые процессы.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Первое - изменение демографического состава общества: тенденция к "втягиванию" трудоспособного населения и особенно молодежи в корпорации и государственные органы и рост числа мигрантов, которые формируют новую волну предпринимательства в сел</w:t>
      </w:r>
      <w:r w:rsidRPr="00F20C98">
        <w:t>ь</w:t>
      </w:r>
      <w:r w:rsidRPr="00F20C98">
        <w:t>ском хозяйстве, переработке, строительстве, в различных сервисных отраслях.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Второе - это институциональные трансформации. В ближайшие 5-10 лет их влияние на сектор МСП будет все более очевидным: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ЖКХ: государство прекращает финансирование сектора. Очевидна те</w:t>
      </w:r>
      <w:r w:rsidRPr="00F20C98">
        <w:t>н</w:t>
      </w:r>
      <w:r w:rsidRPr="00F20C98">
        <w:t>денция к возрастанию роли МСП в этой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образования: государство прекращает финансирование сектора. Активно будет развиваться сектор неинституциональных видов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Реформа здравоохранения.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механизмы, которые обеспечивали такие секторы, как жилье, мед</w:t>
      </w:r>
      <w:r w:rsidRPr="00F20C98">
        <w:t>и</w:t>
      </w:r>
      <w:r w:rsidRPr="00F20C98">
        <w:t>цина и образование, перейдут в структуру частного сервиса.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сам по себе выход государства из данной сферы не создает новых возмо</w:t>
      </w:r>
      <w:r w:rsidRPr="00F20C98">
        <w:t>ж</w:t>
      </w:r>
      <w:r w:rsidRPr="00F20C98">
        <w:t>ностей для формирования конкурентного и ориентированного на повышение качества услуг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 создавать особые условия для стимулирования: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Снижение "порога входа" в данный сектор, представление новой модели ведения деятельности, построенной не на обосновании тарифов путем увеличения затрат, а на о</w:t>
      </w:r>
      <w:r w:rsidRPr="00F20C98">
        <w:t>п</w:t>
      </w:r>
      <w:r w:rsidRPr="00F20C98">
        <w:t>тимизации затрат.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Снижение административных барьеров (снятие законодательных и разрешител</w:t>
      </w:r>
      <w:r w:rsidRPr="00F20C98">
        <w:t>ь</w:t>
      </w:r>
      <w:r w:rsidRPr="00F20C98">
        <w:t>ных преград для новых компаний).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Третье - переориентация государства с поддержки крупной промышленности на поддержку МСП (давление на крупный бизнес стандартов по энергосбережению и вод</w:t>
      </w:r>
      <w:r w:rsidRPr="00F20C98">
        <w:t>о</w:t>
      </w:r>
      <w:r w:rsidRPr="00F20C98">
        <w:t>пользованию, перевод производства в страны Азии, Китай, Индию). Роль малого и среднего бизнеса будет возрастать.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Четвертое - новые формы мировой экономики ("зеленой", "интернет-экономики", инновационной экономики). Эти формы в России еще длительное время будут рассматр</w:t>
      </w:r>
      <w:r w:rsidRPr="00F20C98">
        <w:t>и</w:t>
      </w:r>
      <w:r w:rsidRPr="00F20C98">
        <w:t>ваться как перспективные, однако, по оценкам экспертов, технологии будут создаваться не внутри страны, а приходить в виде готовых решений. Таким образом, инновационный п</w:t>
      </w:r>
      <w:r w:rsidRPr="00F20C98">
        <w:t>о</w:t>
      </w:r>
      <w:r w:rsidRPr="00F20C98">
        <w:t>тенциал МСП ограничен.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настоящее время экономика страны и сложившиеся политические условия дают возможность изменить способ ведения предпринимательской деятельности, изменить место МСП в структуре экономики и сформировать новую волну МСП, отвеча</w:t>
      </w:r>
      <w:r w:rsidRPr="00F20C98">
        <w:t>ю</w:t>
      </w:r>
      <w:r w:rsidRPr="00F20C98">
        <w:t>щую вызовам времени.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Однако эксперты считают, что естественным образом такая трансформация будет происходить слишком долго, для ряда отраслей (ЖКХ, образование, медицина) это может оказаться катастрофическим. А именно эти отрасли обеспечивают качество жизни насел</w:t>
      </w:r>
      <w:r w:rsidRPr="00F20C98">
        <w:t>е</w:t>
      </w:r>
      <w:r w:rsidRPr="00F20C98">
        <w:t>ния, и для полноценной их работы важно формирование стандартов качества выполнения работ или оказания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Одна из важнейших задач - создание общественно-государственного партнерства, направленного на замещение государственных и муниципальных структур в социально значимых секторах экономики.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этого необходимо: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 моменту выхода государства из этих сфер создать достаточное количество пре</w:t>
      </w:r>
      <w:r w:rsidRPr="00F20C98">
        <w:t>д</w:t>
      </w:r>
      <w:r w:rsidRPr="00F20C98">
        <w:t>приятий, желающих попробовать себя в новых секторах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Разработать пакеты "готовых решений" для ведения бизнеса в этих отраслях и с</w:t>
      </w:r>
      <w:r w:rsidRPr="00F20C98">
        <w:t>и</w:t>
      </w:r>
      <w:r w:rsidRPr="00F20C98">
        <w:t>стему подготовки предпринимателей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Создать механизм, препятствующий созданию преград для ведения этих видов де</w:t>
      </w:r>
      <w:r w:rsidRPr="00F20C98">
        <w:t>я</w:t>
      </w:r>
      <w:r w:rsidRPr="00F20C98">
        <w:t>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Взаимодействие бизнеса с федеральными, региональными и местными властями, а также эффективные связи внутри бизнес-сообщества - это основа, дающая возможность двигаться вперед. При реализации крупных городских инфраструктурных проектов должен соблюдаться принцип социального партнерства и социальной ответственности.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в прошлый 10-летний период основной задачей при поддержке би</w:t>
      </w:r>
      <w:r w:rsidRPr="00F20C98">
        <w:t>з</w:t>
      </w:r>
      <w:r w:rsidRPr="00F20C98">
        <w:t>неса было стимулиров</w:t>
      </w:r>
      <w:r w:rsidR="00615691" w:rsidRPr="00F20C98">
        <w:t>ание</w:t>
      </w:r>
      <w:r w:rsidRPr="00F20C98">
        <w:t xml:space="preserve"> создани</w:t>
      </w:r>
      <w:r w:rsidR="00615691" w:rsidRPr="00F20C98">
        <w:t>я</w:t>
      </w:r>
      <w:r w:rsidRPr="00F20C98">
        <w:t xml:space="preserve"> новых предприятий. В настоящее время важно не столько увеличивать число субъектов, сколько содействовать повышению качества работы компании, внедрению новых, перспективных форм организации бизнеса и, как следствие, росту производительности каждой компании.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2. Приоритеты в сфере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рограммы, цели, задачи и пок</w:t>
      </w:r>
      <w:r w:rsidRPr="00F20C98">
        <w:rPr>
          <w:b/>
          <w:bCs/>
        </w:rPr>
        <w:t>а</w:t>
      </w:r>
      <w:r w:rsidRPr="00F20C98">
        <w:rPr>
          <w:b/>
          <w:bCs/>
        </w:rPr>
        <w:t xml:space="preserve">затели (индикаторы) достижения целей и решения задач, </w:t>
      </w:r>
      <w:r w:rsidR="00143385" w:rsidRPr="00F20C98">
        <w:rPr>
          <w:b/>
          <w:bCs/>
        </w:rPr>
        <w:t xml:space="preserve">описание основных </w:t>
      </w:r>
      <w:r w:rsidRPr="00F20C98">
        <w:rPr>
          <w:b/>
          <w:bCs/>
        </w:rPr>
        <w:t>ожида</w:t>
      </w:r>
      <w:r w:rsidRPr="00F20C98">
        <w:rPr>
          <w:b/>
          <w:bCs/>
        </w:rPr>
        <w:t>е</w:t>
      </w:r>
      <w:r w:rsidRPr="00F20C98">
        <w:rPr>
          <w:b/>
          <w:bCs/>
        </w:rPr>
        <w:t>мы</w:t>
      </w:r>
      <w:r w:rsidR="00143385" w:rsidRPr="00F20C98">
        <w:rPr>
          <w:b/>
          <w:bCs/>
        </w:rPr>
        <w:t>х</w:t>
      </w:r>
      <w:r w:rsidRPr="00F20C98">
        <w:rPr>
          <w:b/>
          <w:bCs/>
        </w:rPr>
        <w:t xml:space="preserve"> результат</w:t>
      </w:r>
      <w:r w:rsidR="00143385" w:rsidRPr="00F20C98">
        <w:rPr>
          <w:b/>
          <w:bCs/>
        </w:rPr>
        <w:t>ов</w:t>
      </w:r>
      <w:r w:rsidRPr="00F20C98">
        <w:rPr>
          <w:b/>
          <w:bCs/>
        </w:rPr>
        <w:t xml:space="preserve"> </w:t>
      </w:r>
      <w:r w:rsidR="00143385" w:rsidRPr="00F20C98">
        <w:rPr>
          <w:b/>
          <w:bCs/>
        </w:rPr>
        <w:t>муниципальной программы</w:t>
      </w:r>
      <w:r w:rsidRPr="00F20C98">
        <w:rPr>
          <w:b/>
          <w:bCs/>
        </w:rPr>
        <w:t xml:space="preserve">, сроки </w:t>
      </w:r>
      <w:r w:rsidR="00143385" w:rsidRPr="00F20C98">
        <w:rPr>
          <w:b/>
          <w:bCs/>
        </w:rPr>
        <w:t xml:space="preserve">и этапы </w:t>
      </w:r>
      <w:r w:rsidRPr="00F20C98">
        <w:rPr>
          <w:b/>
          <w:bCs/>
        </w:rPr>
        <w:t xml:space="preserve">реализации </w:t>
      </w:r>
      <w:r w:rsidR="004C1658" w:rsidRPr="00F20C98">
        <w:rPr>
          <w:b/>
          <w:bCs/>
        </w:rPr>
        <w:t>муниц</w:t>
      </w:r>
      <w:r w:rsidR="004C1658" w:rsidRPr="00F20C98">
        <w:rPr>
          <w:b/>
          <w:bCs/>
        </w:rPr>
        <w:t>и</w:t>
      </w:r>
      <w:r w:rsidR="004C1658" w:rsidRPr="00F20C98">
        <w:rPr>
          <w:b/>
          <w:bCs/>
        </w:rPr>
        <w:t>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2002 году развитие </w:t>
      </w:r>
      <w:r w:rsidR="006F32CC" w:rsidRPr="00F20C98">
        <w:t>МСП</w:t>
      </w:r>
      <w:r w:rsidRPr="00F20C98">
        <w:t xml:space="preserve"> в г. Череповце осуществлялось в рамках стратегии "Ч</w:t>
      </w:r>
      <w:r w:rsidRPr="00F20C98">
        <w:t>е</w:t>
      </w:r>
      <w:r w:rsidRPr="00F20C98">
        <w:t>реповец - город лидеров", программы поддержки МСП на тот момент не существовало.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Стратегия ставила следующие цели в области поддержки МСП: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Создание благоприятной среды для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Количественное и качественное развитие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инфраструктуры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стратегии "Череповец - город лидеров" отмечались следующие факторы, препятствующие развитию малого и среднего бизнеса в городе: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Неэффективность государственной политики в отношении малого предпринимател</w:t>
      </w:r>
      <w:r w:rsidRPr="00F20C98">
        <w:rPr>
          <w:spacing w:val="-4"/>
        </w:rPr>
        <w:t>ь</w:t>
      </w:r>
      <w:r w:rsidRPr="00F20C98">
        <w:rPr>
          <w:spacing w:val="-4"/>
        </w:rPr>
        <w:t>ства, которая выражается в отсутствии ресурсной поддержки малого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Труднодоступность финансово-кре</w:t>
      </w:r>
      <w:r w:rsidR="00B07327" w:rsidRPr="00F20C98">
        <w:t>дитных и имущественных ресурсов.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административных барьеров (регистрация, лицензирование, сертифик</w:t>
      </w:r>
      <w:r w:rsidRPr="00F20C98">
        <w:t>а</w:t>
      </w:r>
      <w:r w:rsidRPr="00F20C98">
        <w:t>ция, системы контроля и разрешительной практики, регулирование арендных отношений и т.д.).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Фискальное давление налоговых служб и громоздкая система отчетности.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Отсутствие надежного правового, в том числе судебного, обеспечения предприн</w:t>
      </w:r>
      <w:r w:rsidRPr="00F20C98">
        <w:t>и</w:t>
      </w:r>
      <w:r w:rsidRPr="00F20C98">
        <w:t>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Растущее недоверие предпринимателей к власти, к ее способности проводить долг</w:t>
      </w:r>
      <w:r w:rsidRPr="00F20C98">
        <w:t>о</w:t>
      </w:r>
      <w:r w:rsidRPr="00F20C98">
        <w:t>срочную политику и обеспечить стабильные условия ведения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Трудность решения этих вопросов была прежде всего связана с неразвитостью или по</w:t>
      </w:r>
      <w:r w:rsidRPr="00F20C98">
        <w:rPr>
          <w:spacing w:val="-6"/>
        </w:rPr>
        <w:t>л</w:t>
      </w:r>
      <w:r w:rsidRPr="00F20C98">
        <w:rPr>
          <w:spacing w:val="-6"/>
        </w:rPr>
        <w:t>ным отсутствием инфраструктуры поддержки и развития МСП, отсутствием государственных, негосударственных, общественных, образовательных и коммерческих организаций, реализу</w:t>
      </w:r>
      <w:r w:rsidRPr="00F20C98">
        <w:rPr>
          <w:spacing w:val="-6"/>
        </w:rPr>
        <w:t>ю</w:t>
      </w:r>
      <w:r w:rsidRPr="00F20C98">
        <w:rPr>
          <w:spacing w:val="-6"/>
        </w:rPr>
        <w:t>щих регулирование деятельности предприятий, оказывающих образовательные, консалтинговые и другие услуги, необходимые для развития бизнеса и обеспечивающие среду и условия для производства товаров и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нивелирования их влияния были определены основные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Формирование механизма финансово-кредитной и инвестиционной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Формирование условий имущественной поддержки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Развитие системы консалтинговых, юридических и бухгалтерских услуг.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Поддержка начинающих предпринимателей.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В 2007 году вступил в силу </w:t>
      </w:r>
      <w:hyperlink r:id="rId12" w:history="1">
        <w:r w:rsidRPr="00F20C98">
          <w:t>Федеральный закон</w:t>
        </w:r>
      </w:hyperlink>
      <w:r w:rsidRPr="00F20C98">
        <w:t xml:space="preserve"> от 24 июля 2007 года </w:t>
      </w:r>
      <w:r w:rsidR="00861664">
        <w:t>№</w:t>
      </w:r>
      <w:r w:rsidRPr="00F20C98">
        <w:t xml:space="preserve"> 209-ФЗ "О развитии </w:t>
      </w:r>
      <w:r w:rsidR="006F32CC" w:rsidRPr="00F20C98">
        <w:t>МСП</w:t>
      </w:r>
      <w:r w:rsidRPr="00F20C98">
        <w:t xml:space="preserve"> в Российской Федерации", на основании которого в 2008 году была утве</w:t>
      </w:r>
      <w:r w:rsidRPr="00F20C98">
        <w:t>р</w:t>
      </w:r>
      <w:r w:rsidRPr="00F20C98">
        <w:t xml:space="preserve">ждена долгосрочная целевая муниципальная </w:t>
      </w:r>
      <w:hyperlink r:id="rId13" w:history="1">
        <w:r w:rsidRPr="00F20C98">
          <w:t>программа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годы. Развитие малого и среднего бизнеса рассматривалось как важнейший элемент городской экономики. Во-первых, малые предприятия разделяют налоговую нагрузку с крупными предприятиями, формируя доходную часть бюджета города. Во-</w:t>
      </w:r>
      <w:r w:rsidRPr="00F20C98">
        <w:lastRenderedPageBreak/>
        <w:t>вторых, снимают социальную напряженность и обеспечивают рабочими местами, особенно в период экономического спада, который в большей степени влияет на деятельность кру</w:t>
      </w:r>
      <w:r w:rsidRPr="00F20C98">
        <w:t>п</w:t>
      </w:r>
      <w:r w:rsidRPr="00F20C98">
        <w:t>ных компаний. В третьих, малое предпринимательство позволяет людям реализовать свой потенциал, что положительно сказывается на инвестиционной привлекательности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 основании анализа ситуации и основных проблем, сдерживающих развитие МСП в Череповце, разработчиками долгосрочной целевой программы были поставлены следу</w:t>
      </w:r>
      <w:r w:rsidRPr="00F20C98">
        <w:t>ю</w:t>
      </w:r>
      <w:r w:rsidRPr="00F20C98">
        <w:t>щие цели: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содействие развитию МСП на территории города и оказание субъектам МСП соде</w:t>
      </w:r>
      <w:r w:rsidRPr="00F20C98">
        <w:t>й</w:t>
      </w:r>
      <w:r w:rsidRPr="00F20C98">
        <w:t>ствия в поиске новых потенциальных направлений, экономических и производственных ниш;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оказание содействия субъектам МСП города в продвижении производимых ими т</w:t>
      </w:r>
      <w:r w:rsidRPr="00F20C98">
        <w:t>о</w:t>
      </w:r>
      <w:r w:rsidRPr="00F20C98">
        <w:t>варов (работ, услуг);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занятости и развитие самозанятости населения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увеличение доли производимых субъектами МСП товаров (работ, услуг) в объеме продукции, производимой предприятиями города;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достижение баланса интересов бизнеса и уровня налогообложения для субъектов МСП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инструментом развития МСП стала организация инфраструктуры по</w:t>
      </w:r>
      <w:r w:rsidRPr="00F20C98">
        <w:t>д</w:t>
      </w:r>
      <w:r w:rsidRPr="00F20C98">
        <w:t>держки малого и среднего бизнеса - некоммерческое партнерство "Агентство Городского Развития", созданное в 1999 году двумя учредителями: мэрией города Череповца и ОАО "Северсталь".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Основной задачей для НП "Агентство Городского Развития" стало изменение стру</w:t>
      </w:r>
      <w:r w:rsidRPr="00F20C98">
        <w:t>к</w:t>
      </w:r>
      <w:r w:rsidRPr="00F20C98">
        <w:t>туры городской экономики в сторону создания большего числа малых и средних предпри</w:t>
      </w:r>
      <w:r w:rsidRPr="00F20C98">
        <w:t>я</w:t>
      </w:r>
      <w:r w:rsidRPr="00F20C98">
        <w:t>тий и, как следствие, создание рабочих мест, появление новых видов услуг и современных форм производства.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Основными целями партнерства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Реализация программ, направленных на социально-экономическое развитие Чер</w:t>
      </w:r>
      <w:r w:rsidRPr="00F20C98">
        <w:t>е</w:t>
      </w:r>
      <w:r w:rsidRPr="00F20C98">
        <w:t>повца и Вологодской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Реализация государственной поддержки путем предоставления поручительств по обязательствам субъектов малого предпринимательства, основанным на кредитных догов</w:t>
      </w:r>
      <w:r w:rsidRPr="00F20C98">
        <w:t>о</w:t>
      </w:r>
      <w:r w:rsidRPr="00F20C98">
        <w:t>рах, за счет средств областного бюджета, а также средств федерального бюджета на эти ц</w:t>
      </w:r>
      <w:r w:rsidRPr="00F20C98">
        <w:t>е</w:t>
      </w:r>
      <w:r w:rsidRPr="00F20C98">
        <w:t>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Координация деятельности организационных структур, обеспечивающих соде</w:t>
      </w:r>
      <w:r w:rsidRPr="00F20C98">
        <w:t>й</w:t>
      </w:r>
      <w:r w:rsidRPr="00F20C98">
        <w:t>ствие развитию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Структурная перестройка субъектов экономики города и области в соответствии с требованиями рынка.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Эффективное использование консолидированных городских и областных ресу</w:t>
      </w:r>
      <w:r w:rsidRPr="00F20C98">
        <w:t>р</w:t>
      </w:r>
      <w:r w:rsidRPr="00F20C98">
        <w:t>сов.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6. Улучшение инвестиционного климата города и области через поддержку и разв</w:t>
      </w:r>
      <w:r w:rsidRPr="00F20C98">
        <w:t>и</w:t>
      </w:r>
      <w:r w:rsidRPr="00F20C98">
        <w:t>тие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7. Укрепление финансового состояния города и области за счет совершенствования структуры налоговой базы и сокращения неэффективных расходов.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Снижение уровня безработицы и создание новых рабочих мест.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Помимо НП "Агентство Городского Развития" вопросы, связанные с развитием МСП, решали общественные объединения предпринимателей, Череповецкая торгово-промышленная палата.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После принятия и реализации долгосрочной целевой </w:t>
      </w:r>
      <w:hyperlink r:id="rId14" w:history="1">
        <w:r w:rsidRPr="00F20C98">
          <w:t>программы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 в Череповце постепенно сложилась эффективная и</w:t>
      </w:r>
      <w:r w:rsidRPr="00F20C98">
        <w:t>н</w:t>
      </w:r>
      <w:r w:rsidRPr="00F20C98">
        <w:t>фраструктура поддержки малого и среднего бизнеса, появился механизм общественного регулирования деятельности по поддержке МСП, сложилась практика проведения деловых мероприятий, выросла предпринимательская активность. Это повлияло на количественные и качественные показатели развития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bookmarkStart w:id="4" w:name="sub_139"/>
      <w:r w:rsidRPr="00F20C98">
        <w:lastRenderedPageBreak/>
        <w:t xml:space="preserve">Осуществление мер поддержки бизнеса привело к изменению структуры </w:t>
      </w:r>
      <w:r w:rsidR="006F32CC" w:rsidRPr="00F20C98">
        <w:t>МСП</w:t>
      </w:r>
      <w:r w:rsidRPr="00F20C98">
        <w:t xml:space="preserve"> к 2011 году:</w:t>
      </w:r>
    </w:p>
    <w:bookmarkEnd w:id="4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Торгово-закупочная деятельность - 24,5% (в 2008 году - 40%);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Транспорт и связь - 7,7%;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Строительство - 6,5%;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Производство - 5,3%;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Сфера услуг, в т.ч. операции с недвижимостью - 21,6%;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Прочее - 34,4%.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По оценкам МИФНС </w:t>
      </w:r>
      <w:r w:rsidR="00861664">
        <w:t>№</w:t>
      </w:r>
      <w:r w:rsidRPr="00F20C98">
        <w:t> 12 по Вологодской области, количество субъектов МСП на конец 2011 года составило 23005 единиц. Возросло число субъектов МСП в период с 2004 по 2011 год более чем в 2 раза. Данные предоставлены управлением экономической пол</w:t>
      </w:r>
      <w:r w:rsidRPr="00F20C98">
        <w:t>и</w:t>
      </w:r>
      <w:r w:rsidRPr="00F20C98">
        <w:t>тики мэрии (</w:t>
      </w:r>
      <w:hyperlink w:anchor="sub_21" w:history="1">
        <w:r w:rsidRPr="00F20C98">
          <w:t>рис.1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5" w:name="sub_21"/>
      <w:r w:rsidRPr="00F20C98">
        <w:rPr>
          <w:b/>
          <w:bCs/>
        </w:rPr>
        <w:t>Рис.1. Динамика числа субъектов МСП</w:t>
      </w:r>
    </w:p>
    <w:bookmarkEnd w:id="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787C95CA" wp14:editId="5E8B6B61">
            <wp:extent cx="5872554" cy="21844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511" cy="218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Также увеличился объем налоговых поступлений от субъектов М</w:t>
      </w:r>
      <w:r w:rsidR="00B07327" w:rsidRPr="00F20C98">
        <w:t xml:space="preserve">СП. В 2011 году, по оценке Межрайонной ИФНС России № </w:t>
      </w:r>
      <w:r w:rsidRPr="00F20C98">
        <w:t>12 по Вологодской области, он составил 854 млн. рублей.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созданием в ноябре 2009 года Координационного совета по поддержке малого и среднего предпринимательства (далее - Координационный совет) организован и развивае</w:t>
      </w:r>
      <w:r w:rsidRPr="00F20C98">
        <w:t>т</w:t>
      </w:r>
      <w:r w:rsidRPr="00F20C98">
        <w:t>ся диалог между представителями малого и среднего бизнеса и властью. В Череповце сформирован эффективно работающий механизм финансово-кредитной поддержки. Бизнес-сообщество Череповца активно, готово к диалогу, принимает участие в работе обществе</w:t>
      </w:r>
      <w:r w:rsidRPr="00F20C98">
        <w:t>н</w:t>
      </w:r>
      <w:r w:rsidRPr="00F20C98">
        <w:t>ных объединений, участвует в разработке законодательной базы, корректировке форм по</w:t>
      </w:r>
      <w:r w:rsidRPr="00F20C98">
        <w:t>д</w:t>
      </w:r>
      <w:r w:rsidRPr="00F20C98">
        <w:t>держки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цели, поставленные в стратегии "Череповец - город лидеров" и до</w:t>
      </w:r>
      <w:r w:rsidRPr="00F20C98">
        <w:t>л</w:t>
      </w:r>
      <w:r w:rsidRPr="00F20C98">
        <w:t xml:space="preserve">госрочной целевой </w:t>
      </w:r>
      <w:hyperlink r:id="rId16" w:history="1">
        <w:r w:rsidRPr="00F20C98">
          <w:t>программе</w:t>
        </w:r>
      </w:hyperlink>
      <w:r w:rsidRPr="00F20C98">
        <w:t xml:space="preserve"> развития </w:t>
      </w:r>
      <w:r w:rsidR="006F32CC" w:rsidRPr="00F20C98">
        <w:t>МСП</w:t>
      </w:r>
      <w:r w:rsidRPr="00F20C98">
        <w:t xml:space="preserve"> в городе Череповце на 2009 - 2012 годы, к</w:t>
      </w:r>
      <w:r w:rsidRPr="00F20C98">
        <w:t>а</w:t>
      </w:r>
      <w:r w:rsidRPr="00F20C98">
        <w:t>сающиеся формирования инфраструктуры поддержки, роста доступности финансовой и имущественной поддержки, достигнуты.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Анализ результативности мер поддержки показал, что основными факторами, оказавшими наибольшее влияние на развитие малого и среднего бизнеса в Череповце в период с 2002 по 2012 гг., стали: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Создание в 1999 году организации инфраструктуры поддержки МСП - НП "Агентство Городского Развития", благодаря чему работа в области поддержки МСП была централизована, получила четкую стратегию. Появилась возможность учитывать предл</w:t>
      </w:r>
      <w:r w:rsidRPr="00F20C98">
        <w:t>о</w:t>
      </w:r>
      <w:r w:rsidRPr="00F20C98">
        <w:t>жения бизнеса и возможности администрации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В 2009 году были утверждены городская и областная долгосрочная целевая пр</w:t>
      </w:r>
      <w:r w:rsidRPr="00F20C98">
        <w:t>о</w:t>
      </w:r>
      <w:r w:rsidRPr="00F20C98">
        <w:t>грамма поддержки МСП, сформирован план конкретных мероприятий, определены испо</w:t>
      </w:r>
      <w:r w:rsidRPr="00F20C98">
        <w:t>л</w:t>
      </w:r>
      <w:r w:rsidRPr="00F20C98">
        <w:t>нители.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 В 2011 году Череповец был включен в список моногородов и получил средства </w:t>
      </w:r>
      <w:r w:rsidRPr="00F20C98">
        <w:lastRenderedPageBreak/>
        <w:t>федерального и областного бюджета на реализацию программ поддержки. Механизм соф</w:t>
      </w:r>
      <w:r w:rsidRPr="00F20C98">
        <w:t>и</w:t>
      </w:r>
      <w:r w:rsidRPr="00F20C98">
        <w:t>нансирования позволил значительно расширить перечень форм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Сформирован механизм сотрудничества бизнеса и власти, что позволяет прин</w:t>
      </w:r>
      <w:r w:rsidRPr="00F20C98">
        <w:t>и</w:t>
      </w:r>
      <w:r w:rsidRPr="00F20C98">
        <w:t>мать решения, влияющие на деятельность МСП, в т.ч. законодательные решения, с учетом потребностей и интересов бизнеса. Проводимый ежеквартально с 2008 года мониторинг МСП позволяет оценивать реальную ситуацию в бизнесе и формировать/корректировать мероприятия по поддержке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Исходя из анализа ситуации в сфере МСП за последние 10 лет, оценки эффе</w:t>
      </w:r>
      <w:r w:rsidRPr="00F20C98">
        <w:rPr>
          <w:b/>
          <w:bCs/>
        </w:rPr>
        <w:t>к</w:t>
      </w:r>
      <w:r w:rsidRPr="00F20C98">
        <w:rPr>
          <w:b/>
          <w:bCs/>
        </w:rPr>
        <w:t>тивности мер поддержки, оценки тенденций развития экономической ситуации в стране, в ближайшие 10 лет усилия по поддержке МСП должны быть направлены прежде всего на: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Повышение деловой активности предпринимателей и развитие конкуренции в сфере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Развитие межрегиональных связей и международного сотрудничества как между предприятиями, так и между организациями инфраструктуры поддержки МСП, что будет способствовать трансферту технологий и бизнес-моделей, повысит спрос на инновации.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 Организацию эффективной работы механизма участия предпринимателей в фо</w:t>
      </w:r>
      <w:r w:rsidRPr="00F20C98">
        <w:t>р</w:t>
      </w:r>
      <w:r w:rsidRPr="00F20C98">
        <w:t>мировании муниципальных правовых актов, касающихся предпринимательской деятельн</w:t>
      </w:r>
      <w:r w:rsidRPr="00F20C98">
        <w:t>о</w:t>
      </w:r>
      <w:r w:rsidRPr="00F20C98">
        <w:t>сти, дальнейшее развитие механизмов "обратной связи" муниципалитета с предприним</w:t>
      </w:r>
      <w:r w:rsidRPr="00F20C98">
        <w:t>а</w:t>
      </w:r>
      <w:r w:rsidRPr="00F20C98">
        <w:t>тельским сообществом.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4. Организацию публичного обсуждения с бизнесом изменений в муниципальном и областном законодательстве. Лоббирование благоприятных для малого бизнеса законод</w:t>
      </w:r>
      <w:r w:rsidRPr="00F20C98">
        <w:t>а</w:t>
      </w:r>
      <w:r w:rsidRPr="00F20C98">
        <w:t>тельных решений на федеральном уровне.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5. Поддержку приоритетных видов МСП, имеющих наибольший социально-экономический эффект для города, путем регулирования налоговых и арендных ставок, находящихся в ведении муниципалитета. Активизация развития сервисных отраслей, ор</w:t>
      </w:r>
      <w:r w:rsidRPr="00F20C98">
        <w:t>и</w:t>
      </w:r>
      <w:r w:rsidRPr="00F20C98">
        <w:t>ентированных на развитие человеческого капитала (социальная помощь, медицина, ЖКХ, экология).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6. Рост доступности финансовых средств, поскольку именно финансовая поддержка для малых предприятий (в отличие от средних и крупных) является наиболее значимой формой поддержки.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7. Формирование "запаса прочности" малых предприятий путем организации связей и интеграции с крупным производственным бизнесом (предоставление производственных площадок, выполнение отдельных производственных операций (упаковка, уборка террит</w:t>
      </w:r>
      <w:r w:rsidRPr="00F20C98">
        <w:t>о</w:t>
      </w:r>
      <w:r w:rsidRPr="00F20C98">
        <w:t>рий и т.п.).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8. Создание условий для обеспечения взаимосвязи между представителями малого бизнеса и учебными заведениями в вопросе подготовки наиболее востребованных квал</w:t>
      </w:r>
      <w:r w:rsidRPr="00F20C98">
        <w:t>и</w:t>
      </w:r>
      <w:r w:rsidRPr="00F20C98">
        <w:t>фицированных кадров по рабочим специальностям.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9. Активизация инновационного высокотехнологичного бизнеса путем реализации таких проектов, как "Технопарк в сфере высоких технологий" и других.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При формировании мер поддержки МСП необходимо применять отраслевой подход, который предполагает последовательное привлечение бизнеса к освоению перспективных экономических ниш. Представленный ниже анализ дает возможность оценить, в каких о</w:t>
      </w:r>
      <w:r w:rsidRPr="00F20C98">
        <w:t>т</w:t>
      </w:r>
      <w:r w:rsidRPr="00F20C98">
        <w:t xml:space="preserve">раслях возможно развитие бизнеса, с какими перспективами и рисками оно связано </w:t>
      </w:r>
      <w:r w:rsidR="006372BD" w:rsidRPr="00F20C98">
        <w:t xml:space="preserve">               </w:t>
      </w:r>
      <w:r w:rsidRPr="00F20C98">
        <w:t>(</w:t>
      </w:r>
      <w:hyperlink w:anchor="sub_22" w:history="1">
        <w:r w:rsidRPr="00F20C98">
          <w:t xml:space="preserve">табл. </w:t>
        </w:r>
      </w:hyperlink>
      <w:r w:rsidR="00C65C0B" w:rsidRPr="00F20C98">
        <w:t>3</w:t>
      </w:r>
      <w:r w:rsidRPr="00F20C98">
        <w:t>).</w:t>
      </w:r>
    </w:p>
    <w:p w:rsidR="00B07327" w:rsidRPr="00F20C98" w:rsidRDefault="00B07327" w:rsidP="004B7BB4">
      <w:pPr>
        <w:widowControl w:val="0"/>
        <w:autoSpaceDE w:val="0"/>
        <w:autoSpaceDN w:val="0"/>
        <w:adjustRightInd w:val="0"/>
        <w:ind w:firstLine="720"/>
        <w:jc w:val="both"/>
        <w:sectPr w:rsidR="00B07327" w:rsidRPr="00F20C98" w:rsidSect="00B07327">
          <w:footerReference w:type="default" r:id="rId17"/>
          <w:pgSz w:w="11900" w:h="16800"/>
          <w:pgMar w:top="1440" w:right="567" w:bottom="567" w:left="1843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6" w:name="sub_22"/>
      <w:r w:rsidRPr="00F20C98">
        <w:rPr>
          <w:b/>
          <w:bCs/>
        </w:rPr>
        <w:t>Таблица 3. Анализ перспективных ниш для развития малого и среднего бизнеса в Череповце</w:t>
      </w:r>
    </w:p>
    <w:tbl>
      <w:tblPr>
        <w:tblW w:w="14601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  <w:gridCol w:w="5387"/>
      </w:tblGrid>
      <w:tr w:rsidR="00F20C98" w:rsidRPr="00F20C98" w:rsidTr="00B07327">
        <w:trPr>
          <w:tblHeader/>
        </w:trPr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6"/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Перспективные ниши развития субъектов МСП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Положительные факторы и перспективы развития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Отрицательные факторы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Производство: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Потребительский рынок не насыщен предложениями, за счет чего увеличивается емкость и потенциал рынка; возможность конкурировать; широкий потенциал географии продаж; во</w:t>
            </w:r>
            <w:r w:rsidRPr="00F20C98">
              <w:t>з</w:t>
            </w:r>
            <w:r w:rsidRPr="00F20C98">
              <w:t>можность сделать собственную продукцию легкоузнаваемой; известность продукта защитит от товаров-субститутов и доб</w:t>
            </w:r>
            <w:r w:rsidRPr="00F20C98">
              <w:t>а</w:t>
            </w:r>
            <w:r w:rsidRPr="00F20C98">
              <w:t>вит преимуществ в конкуренции; собственная ценовая пол</w:t>
            </w:r>
            <w:r w:rsidRPr="00F20C98">
              <w:t>и</w:t>
            </w:r>
            <w:r w:rsidRPr="00F20C98">
              <w:t>тика (разработка индивидуальных систем скидок для конт</w:t>
            </w:r>
            <w:r w:rsidRPr="00F20C98">
              <w:t>р</w:t>
            </w:r>
            <w:r w:rsidRPr="00F20C98">
              <w:t>агентов)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Динамичес</w:t>
            </w:r>
            <w:r w:rsidR="00B07327" w:rsidRPr="00F20C98">
              <w:t>кий характер производства (быст</w:t>
            </w:r>
            <w:r w:rsidRPr="00F20C98">
              <w:t>рои</w:t>
            </w:r>
            <w:r w:rsidRPr="00F20C98">
              <w:t>з</w:t>
            </w:r>
            <w:r w:rsidRPr="00F20C98">
              <w:t>нашиваемые ОС), наличие короткого произво</w:t>
            </w:r>
            <w:r w:rsidRPr="00F20C98">
              <w:t>д</w:t>
            </w:r>
            <w:r w:rsidRPr="00F20C98">
              <w:t>ственного цикла (необходим достаточный об</w:t>
            </w:r>
            <w:r w:rsidRPr="00F20C98">
              <w:t>о</w:t>
            </w:r>
            <w:r w:rsidRPr="00F20C98">
              <w:t>ротный капитал); ограниченный срок годности продукции; наличие большого количества конт</w:t>
            </w:r>
            <w:r w:rsidRPr="00F20C98">
              <w:t>р</w:t>
            </w:r>
            <w:r w:rsidRPr="00F20C98">
              <w:t>агентов влечет за собой разнообразие форм ра</w:t>
            </w:r>
            <w:r w:rsidRPr="00F20C98">
              <w:t>с</w:t>
            </w:r>
            <w:r w:rsidRPr="00F20C98">
              <w:t>четов с ними и, соответственно, усложняет ко</w:t>
            </w:r>
            <w:r w:rsidRPr="00F20C98">
              <w:t>н</w:t>
            </w:r>
            <w:r w:rsidRPr="00F20C98">
              <w:t>троль исполнения обязательств и платежей; управление качеством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пищевая частная промышленность</w:t>
            </w: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- легкая промышле</w:t>
            </w:r>
            <w:r w:rsidRPr="00F20C98">
              <w:t>н</w:t>
            </w:r>
            <w:r w:rsidRPr="00F20C98">
              <w:t>ность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Высокий потенциал внутреннего рынка; отсутствие явных лидеров рынка; отсутствие крупных производственных пре</w:t>
            </w:r>
            <w:r w:rsidRPr="00F20C98">
              <w:t>д</w:t>
            </w:r>
            <w:r w:rsidRPr="00F20C98">
              <w:t>приятий; возможность самостоятельного регулирования цен</w:t>
            </w:r>
            <w:r w:rsidRPr="00F20C98">
              <w:t>о</w:t>
            </w:r>
            <w:r w:rsidRPr="00F20C98">
              <w:t>вых предложений; контроль за качеством выпускаемой пр</w:t>
            </w:r>
            <w:r w:rsidRPr="00F20C98">
              <w:t>о</w:t>
            </w:r>
            <w:r w:rsidRPr="00F20C98">
              <w:t>дукции; стимулирование сельского хозяйства; развитие вне</w:t>
            </w:r>
            <w:r w:rsidRPr="00F20C98">
              <w:t>ш</w:t>
            </w:r>
            <w:r w:rsidRPr="00F20C98">
              <w:t>неэкономических факторов (освоение иностранных рынков); восстановление сырьевой базы региона; преодоление техн</w:t>
            </w:r>
            <w:r w:rsidRPr="00F20C98">
              <w:t>и</w:t>
            </w:r>
            <w:r w:rsidRPr="00F20C98">
              <w:t>ческой отсталости (закуп высокотехнологичного оборудов</w:t>
            </w:r>
            <w:r w:rsidRPr="00F20C98">
              <w:t>а</w:t>
            </w:r>
            <w:r w:rsidRPr="00F20C98">
              <w:t>ния); создание эффективной службы маркетинга; содействие созданию совместных предприятий, последующее объедин</w:t>
            </w:r>
            <w:r w:rsidRPr="00F20C98">
              <w:t>е</w:t>
            </w:r>
            <w:r w:rsidRPr="00F20C98">
              <w:t>ние предприятий в концерны; улучшение условий труда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Нехватка квалифицированного персонала с оп</w:t>
            </w:r>
            <w:r w:rsidRPr="00F20C98">
              <w:t>ы</w:t>
            </w:r>
            <w:r w:rsidRPr="00F20C98">
              <w:t>том работы; высокая конкуренция с импортным сырьем (Китай, Казахстан, Турция, Индия, Це</w:t>
            </w:r>
            <w:r w:rsidRPr="00F20C98">
              <w:t>н</w:t>
            </w:r>
            <w:r w:rsidRPr="00F20C98">
              <w:t>тральная Азия, Азербайджан, регионы России); малая собственная сырьевая база (сырье под з</w:t>
            </w:r>
            <w:r w:rsidRPr="00F20C98">
              <w:t>а</w:t>
            </w:r>
            <w:r w:rsidRPr="00F20C98">
              <w:t>куп, ткани, кожа, шерсть, пряжа, нити и т.д.); водный фактор - все это следует учитывать при размещении производства тканей и трикотажа, где процессы крашения и отделки требуют знач</w:t>
            </w:r>
            <w:r w:rsidRPr="00F20C98">
              <w:t>и</w:t>
            </w:r>
            <w:r w:rsidRPr="00F20C98">
              <w:t>тельного количества воды и энергоресурсов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Аутсорсинг (функции, выведенные за пред</w:t>
            </w:r>
            <w:r w:rsidRPr="00F20C98">
              <w:t>е</w:t>
            </w:r>
            <w:r w:rsidRPr="00F20C98">
              <w:t>лы основного бизнеса) при крупных прои</w:t>
            </w:r>
            <w:r w:rsidRPr="00F20C98">
              <w:t>з</w:t>
            </w:r>
            <w:r w:rsidRPr="00F20C98">
              <w:t>водствах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издержек для предприятия нанимателя; более в</w:t>
            </w:r>
            <w:r w:rsidRPr="00F20C98">
              <w:t>ы</w:t>
            </w:r>
            <w:r w:rsidRPr="00F20C98">
              <w:t>сокий уровень качества предоставляемых услуг; из-за узкой специализации компании аутсорсера используется высок</w:t>
            </w:r>
            <w:r w:rsidRPr="00F20C98">
              <w:t>о</w:t>
            </w:r>
            <w:r w:rsidRPr="00F20C98">
              <w:t>квалифицированный персонал; усиление концентрации вн</w:t>
            </w:r>
            <w:r w:rsidRPr="00F20C98">
              <w:t>и</w:t>
            </w:r>
            <w:r w:rsidRPr="00F20C98">
              <w:t>мания на конкретной проблеме; аутсорсеры инвестируют средства одновременно в большое количество компаний-</w:t>
            </w:r>
            <w:r w:rsidRPr="00F20C98">
              <w:lastRenderedPageBreak/>
              <w:t>клиентов, что приводит к оздоровлению основных фондов и иных ОС; компания-заказчик может улучшить репутацию и увеличить стоимость брэнда в результате более качественного обслуживания сторонней специализированной компанией-аутсорсером; снижение цен на предоставляемые услуги или (и) реализуемую продукцию при сохранении текущего уровня качества за счет снижения производственных издержек; ув</w:t>
            </w:r>
            <w:r w:rsidRPr="00F20C98">
              <w:t>е</w:t>
            </w:r>
            <w:r w:rsidRPr="00F20C98">
              <w:t>личение финансовой устойчивости предприятия за счет м</w:t>
            </w:r>
            <w:r w:rsidRPr="00F20C98">
              <w:t>и</w:t>
            </w:r>
            <w:r w:rsidRPr="00F20C98">
              <w:t>нимизации издержек при сохранении текущего уровня кач</w:t>
            </w:r>
            <w:r w:rsidRPr="00F20C98">
              <w:t>е</w:t>
            </w:r>
            <w:r w:rsidRPr="00F20C98">
              <w:t>ства продукции и (или)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Риск утечки информации и появления нового конкурента, использующего опыт и знания ко</w:t>
            </w:r>
            <w:r w:rsidRPr="00F20C98">
              <w:t>м</w:t>
            </w:r>
            <w:r w:rsidRPr="00F20C98">
              <w:t>пании, заказывавшей аутсорсинг; угроза возни</w:t>
            </w:r>
            <w:r w:rsidRPr="00F20C98">
              <w:t>к</w:t>
            </w:r>
            <w:r w:rsidRPr="00F20C98">
              <w:t>новения необходимости самостоятельно выпо</w:t>
            </w:r>
            <w:r w:rsidRPr="00F20C98">
              <w:t>л</w:t>
            </w:r>
            <w:r w:rsidRPr="00F20C98">
              <w:t>нять функции, ранее бывшие на аутсорсинге, низкое качество такой работы в связи с отсу</w:t>
            </w:r>
            <w:r w:rsidRPr="00F20C98">
              <w:t>т</w:t>
            </w:r>
            <w:r w:rsidRPr="00F20C98">
              <w:lastRenderedPageBreak/>
              <w:t>ствием необходимых знаний и опыта из-за дл</w:t>
            </w:r>
            <w:r w:rsidRPr="00F20C98">
              <w:t>и</w:t>
            </w:r>
            <w:r w:rsidRPr="00F20C98">
              <w:t>тельного пользования услугами чужих специал</w:t>
            </w:r>
            <w:r w:rsidRPr="00F20C98">
              <w:t>и</w:t>
            </w:r>
            <w:r w:rsidRPr="00F20C98">
              <w:t>стов вместо обучения своих; при работе с аутсо</w:t>
            </w:r>
            <w:r w:rsidRPr="00F20C98">
              <w:t>р</w:t>
            </w:r>
            <w:r w:rsidRPr="00F20C98">
              <w:t>серами может упасть производительность со</w:t>
            </w:r>
            <w:r w:rsidRPr="00F20C98">
              <w:t>б</w:t>
            </w:r>
            <w:r w:rsidRPr="00F20C98">
              <w:t>ственных сотрудников, так как они могут расц</w:t>
            </w:r>
            <w:r w:rsidRPr="00F20C98">
              <w:t>е</w:t>
            </w:r>
            <w:r w:rsidRPr="00F20C98">
              <w:t>нить аутсорсинг, сопровождающийся передачей части персонала сторонней компании и увольн</w:t>
            </w:r>
            <w:r w:rsidRPr="00F20C98">
              <w:t>е</w:t>
            </w:r>
            <w:r w:rsidRPr="00F20C98">
              <w:t>ниями, как измену; снижение качества пред</w:t>
            </w:r>
            <w:r w:rsidRPr="00F20C98">
              <w:t>о</w:t>
            </w:r>
            <w:r w:rsidR="00B07327" w:rsidRPr="00F20C98">
              <w:t>ставляемых услуг при не</w:t>
            </w:r>
            <w:r w:rsidRPr="00F20C98">
              <w:t>добросовестности ау</w:t>
            </w:r>
            <w:r w:rsidRPr="00F20C98">
              <w:t>т</w:t>
            </w:r>
            <w:r w:rsidRPr="00F20C98">
              <w:t>сорсера; частичная потеря контроля над со</w:t>
            </w:r>
            <w:r w:rsidRPr="00F20C98">
              <w:t>б</w:t>
            </w:r>
            <w:r w:rsidR="00B07327" w:rsidRPr="00F20C98">
              <w:t>ственными ресурсами, от</w:t>
            </w:r>
            <w:r w:rsidRPr="00F20C98">
              <w:t>рыв руководства от ч</w:t>
            </w:r>
            <w:r w:rsidRPr="00F20C98">
              <w:t>а</w:t>
            </w:r>
            <w:r w:rsidRPr="00F20C98">
              <w:t>сти деятельности компании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Экологическая де</w:t>
            </w:r>
            <w:r w:rsidRPr="00F20C98">
              <w:t>я</w:t>
            </w:r>
            <w:r w:rsidRPr="00F20C98">
              <w:t>тельность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Свободный и перспективный рынок по оказанию услуг в сф</w:t>
            </w:r>
            <w:r w:rsidRPr="00F20C98">
              <w:t>е</w:t>
            </w:r>
            <w:r w:rsidRPr="00F20C98">
              <w:t>ре охраны окружающей среды города и области; отсутствие лидеров рынка; возможности для потенциальных участников рынка: разработка и (или) корректировка экологической стр</w:t>
            </w:r>
            <w:r w:rsidRPr="00F20C98">
              <w:t>а</w:t>
            </w:r>
            <w:r w:rsidRPr="00F20C98">
              <w:t>тегии промышленного предприятия; проведение спецкурсов для работников предприятий; разработка рекомендаций по минимизации вредных факторов воздействия; пропаганда охраны окружающей среды; выявление и анализ возможных причин возникновения нештатных ситуаций; периодический пересмотр действующей системы стандартов и сложившейся практики с проведением экономических расчетов в отнош</w:t>
            </w:r>
            <w:r w:rsidRPr="00F20C98">
              <w:t>е</w:t>
            </w:r>
            <w:r w:rsidRPr="00F20C98">
              <w:t>нии дополнительных затрат на повышение надежности пр</w:t>
            </w:r>
            <w:r w:rsidRPr="00F20C98">
              <w:t>о</w:t>
            </w:r>
            <w:r w:rsidRPr="00F20C98">
              <w:t>мышленных объектов; осуществление работ по практическ</w:t>
            </w:r>
            <w:r w:rsidRPr="00F20C98">
              <w:t>о</w:t>
            </w:r>
            <w:r w:rsidRPr="00F20C98">
              <w:t>му внедрению единых критериев, которые давали бы возмо</w:t>
            </w:r>
            <w:r w:rsidRPr="00F20C98">
              <w:t>ж</w:t>
            </w:r>
            <w:r w:rsidRPr="00F20C98">
              <w:t>ность сравнивать различные подходы к решению экологич</w:t>
            </w:r>
            <w:r w:rsidRPr="00F20C98">
              <w:t>е</w:t>
            </w:r>
            <w:r w:rsidRPr="00F20C98">
              <w:t xml:space="preserve">ских проблем с позиций минимального риска для природы и населения; постоянно растущий интерес общественности и </w:t>
            </w:r>
            <w:r w:rsidRPr="00F20C98">
              <w:lastRenderedPageBreak/>
              <w:t>бизнес-сообщества к проблемам экологии, затрагивающий аспекты национального экологического благополучия; пе</w:t>
            </w:r>
            <w:r w:rsidRPr="00F20C98">
              <w:t>р</w:t>
            </w:r>
            <w:r w:rsidRPr="00F20C98">
              <w:t>спективы выхода на международный уровень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Финансовая составляющая мероприятий по охране окружающей среды (предприятие не вс</w:t>
            </w:r>
            <w:r w:rsidRPr="00F20C98">
              <w:t>е</w:t>
            </w:r>
            <w:r w:rsidRPr="00F20C98">
              <w:t>гда готово нести дополнительные издержки); намеренное занижение показателей экологич</w:t>
            </w:r>
            <w:r w:rsidRPr="00F20C98">
              <w:t>е</w:t>
            </w:r>
            <w:r w:rsidRPr="00F20C98">
              <w:t>ского аудита; отсутствие квалифицированных кадров экоаудиторов; слабое законодательство; отсутствие органов контроля; отсутствие инфо</w:t>
            </w:r>
            <w:r w:rsidRPr="00F20C98">
              <w:t>р</w:t>
            </w:r>
            <w:r w:rsidRPr="00F20C98">
              <w:t>мации в СМИ; слабая позиция общественных о</w:t>
            </w:r>
            <w:r w:rsidRPr="00F20C98">
              <w:t>р</w:t>
            </w:r>
            <w:r w:rsidRPr="00F20C98">
              <w:t>ганизаций</w:t>
            </w:r>
          </w:p>
        </w:tc>
      </w:tr>
      <w:tr w:rsidR="00F20C98" w:rsidRPr="00F20C98" w:rsidTr="00FC258A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Организация досуга горожан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Молодой рынок с большим потенциалом для раскрытия. В городе имеются современные дворцы спорта и культуры, профессиональные коллективы, большие парковые террит</w:t>
            </w:r>
            <w:r w:rsidRPr="00F20C98">
              <w:t>о</w:t>
            </w:r>
            <w:r w:rsidRPr="00F20C98">
              <w:t>рии; постоянно растет популяризация семейного досуга на территории города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специализированных площадок для проведения досуга (тематические зоны (открытые музыкальные эстрады, открытые публичные ди</w:t>
            </w:r>
            <w:r w:rsidRPr="00F20C98">
              <w:t>с</w:t>
            </w:r>
            <w:r w:rsidRPr="00F20C98">
              <w:t>котеки, мини-театрализация), детские досуговые зоны, зоны, ориентированные на определенный возраст и т.д.)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Благоустройство и озеленение городских территорий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Перспективы в восстановлении и облагораживании городских зеленых насаждений, клумб, газонов и т.п.; многообещающий рынок для предприятий, специализирующихся на выведении растений, устойчивых к погодным особенностям области и особенностям урбоэкосистемы (присутствие промышленн</w:t>
            </w:r>
            <w:r w:rsidRPr="00F20C98">
              <w:t>о</w:t>
            </w:r>
            <w:r w:rsidRPr="00F20C98">
              <w:t>сти); возможность формирования рынка услуг ландшафтного дизайна и озеленения; стабильные темпы роста строительства коммерческой и жилой недвижимости, в связи с этим усил</w:t>
            </w:r>
            <w:r w:rsidRPr="00F20C98">
              <w:t>и</w:t>
            </w:r>
            <w:r w:rsidRPr="00F20C98">
              <w:t>вается спрос на комплекс работ по озеленению и благ</w:t>
            </w:r>
            <w:r w:rsidRPr="00F20C98">
              <w:t>о</w:t>
            </w:r>
            <w:r w:rsidRPr="00F20C98">
              <w:t>устройству территорий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перспективного планирования (пр</w:t>
            </w:r>
            <w:r w:rsidRPr="00F20C98">
              <w:t>и</w:t>
            </w:r>
            <w:r w:rsidRPr="00F20C98">
              <w:t>водит к распылению средств; большинство вновь создаваемых объектов не обеспечивается надл</w:t>
            </w:r>
            <w:r w:rsidRPr="00F20C98">
              <w:t>е</w:t>
            </w:r>
            <w:r w:rsidRPr="00F20C98">
              <w:t>жащим уходом, озелененные территории отв</w:t>
            </w:r>
            <w:r w:rsidRPr="00F20C98">
              <w:t>о</w:t>
            </w:r>
            <w:r w:rsidRPr="00F20C98">
              <w:t>дятся под строительство и т. п.); затруднен выход на существующий рынок; отсутствие кадров с биоинженерным образованием; не осуществляе</w:t>
            </w:r>
            <w:r w:rsidRPr="00F20C98">
              <w:t>т</w:t>
            </w:r>
            <w:r w:rsidRPr="00F20C98">
              <w:t>ся уход за старыми садами и парками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Услуги в сфере здр</w:t>
            </w:r>
            <w:r w:rsidRPr="00F20C98">
              <w:t>а</w:t>
            </w:r>
            <w:r w:rsidRPr="00F20C98">
              <w:t>воохранения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615691">
            <w:pPr>
              <w:widowControl w:val="0"/>
              <w:autoSpaceDE w:val="0"/>
              <w:autoSpaceDN w:val="0"/>
              <w:adjustRightInd w:val="0"/>
            </w:pPr>
            <w:r w:rsidRPr="00F20C98">
              <w:t>Развитие рыночных отношений; постоянно растущий спрос на медицинские услуги частной медицинской практики; частная медицина позволяет самостоятельно выбирать клинику, время посещения, определять специалиста; спрос значительно пр</w:t>
            </w:r>
            <w:r w:rsidRPr="00F20C98">
              <w:t>е</w:t>
            </w:r>
            <w:r w:rsidRPr="00F20C98">
              <w:t>вышает предложения; одно из самых перспективных напра</w:t>
            </w:r>
            <w:r w:rsidRPr="00F20C98">
              <w:t>в</w:t>
            </w:r>
            <w:r w:rsidRPr="00F20C98">
              <w:t>лений - детское здравоохранение и материнство, планиров</w:t>
            </w:r>
            <w:r w:rsidRPr="00F20C98">
              <w:t>а</w:t>
            </w:r>
            <w:r w:rsidRPr="00F20C98">
              <w:t>ние семьи; возможность конкурировать, привлекать новых потребителей; улучшение уровня жизни населения; квалиф</w:t>
            </w:r>
            <w:r w:rsidRPr="00F20C98">
              <w:t>и</w:t>
            </w:r>
            <w:r w:rsidRPr="00F20C98">
              <w:t>кация персонала, контроль качества, неудачное поведение конкурентов и развитие рекламных технологий дадут во</w:t>
            </w:r>
            <w:r w:rsidRPr="00F20C98">
              <w:t>з</w:t>
            </w:r>
            <w:r w:rsidRPr="00F20C98">
              <w:lastRenderedPageBreak/>
              <w:t>можность успеть за ростом рынка; высокая покупательная способность населения; взаимодействие со страховыми ко</w:t>
            </w:r>
            <w:r w:rsidRPr="00F20C98">
              <w:t>м</w:t>
            </w:r>
            <w:r w:rsidRPr="00F20C98">
              <w:t>паниями; наличие неохваченных фирмами перспективных рынков или новых сегментов рынка; недостаток выбора м</w:t>
            </w:r>
            <w:r w:rsidRPr="00F20C98">
              <w:t>е</w:t>
            </w:r>
            <w:r w:rsidRPr="00F20C98">
              <w:t>дицинских услуг; длинный лист ожидания получения мед</w:t>
            </w:r>
            <w:r w:rsidRPr="00F20C98">
              <w:t>и</w:t>
            </w:r>
            <w:r w:rsidRPr="00F20C98">
              <w:t>цинской услуги в муниципальных бюджетных учреждениях здравоохранения; нет дисконта и системы взаимозачета, большая очередь, долгое оформление документов в бюдже</w:t>
            </w:r>
            <w:r w:rsidRPr="00F20C98">
              <w:t>т</w:t>
            </w:r>
            <w:r w:rsidRPr="00F20C98">
              <w:t>ных учреждениях здравоохранения; устранение конкуренции между врачами; совершенствование медицинского образов</w:t>
            </w:r>
            <w:r w:rsidRPr="00F20C98">
              <w:t>а</w:t>
            </w:r>
            <w:r w:rsidRPr="00F20C98">
              <w:t>ния сотрудников; разработка новых видов услуг в соотве</w:t>
            </w:r>
            <w:r w:rsidRPr="00F20C98">
              <w:t>т</w:t>
            </w:r>
            <w:r w:rsidRPr="00F20C98">
              <w:t>ствии со спросом; предоставление частному медицинскому центру права выдавать больничный лист своим пациентам; популяризация продуктов ДМС; повышение качества оказ</w:t>
            </w:r>
            <w:r w:rsidRPr="00F20C98">
              <w:t>а</w:t>
            </w:r>
            <w:r w:rsidRPr="00F20C98">
              <w:t>ния услуг; вывод услуг на новый уровень - индивидуального диалога врач-пациент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80EFE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Высокая стоимость узкоспециализированного и высокотехнологичного, импортного оборудов</w:t>
            </w:r>
            <w:r w:rsidRPr="00F20C98">
              <w:t>а</w:t>
            </w:r>
            <w:r w:rsidRPr="00F20C98">
              <w:t>ния, дорогостоящие расходные материалы; пр</w:t>
            </w:r>
            <w:r w:rsidRPr="00F20C98">
              <w:t>и</w:t>
            </w:r>
            <w:r w:rsidRPr="00F20C98">
              <w:t>сутствие на рынке города конкурентов; сущ</w:t>
            </w:r>
            <w:r w:rsidRPr="00F20C98">
              <w:t>е</w:t>
            </w:r>
            <w:r w:rsidRPr="00F20C98">
              <w:t>ствуют ограничения входа на рынок, возможны даже ситуации, близкие к естественной моноп</w:t>
            </w:r>
            <w:r w:rsidRPr="00F20C98">
              <w:t>о</w:t>
            </w:r>
            <w:r w:rsidRPr="00F20C98">
              <w:t>лии; зависимость от рынка ресурсов, уровень профессиональной подготовки медицинских р</w:t>
            </w:r>
            <w:r w:rsidRPr="00F20C98">
              <w:t>а</w:t>
            </w:r>
            <w:r w:rsidRPr="00F20C98">
              <w:t xml:space="preserve">ботников, наличие лекарственных препаратов, низкий уровень материально-технической базы </w:t>
            </w:r>
            <w:r w:rsidRPr="00F20C98">
              <w:lastRenderedPageBreak/>
              <w:t>здравоохранения; снижение темпов роста рынка; угроза появления новых конкурентов; недост</w:t>
            </w:r>
            <w:r w:rsidRPr="00F20C98">
              <w:t>а</w:t>
            </w:r>
            <w:r w:rsidRPr="00F20C98">
              <w:t>точное покрытие расходов в бюджетных учр</w:t>
            </w:r>
            <w:r w:rsidRPr="00F20C98">
              <w:t>е</w:t>
            </w:r>
            <w:r w:rsidRPr="00F20C98">
              <w:t>ждениях здравоохранения; недоступность ко</w:t>
            </w:r>
            <w:r w:rsidRPr="00F20C98">
              <w:t>м</w:t>
            </w:r>
            <w:r w:rsidRPr="00F20C98">
              <w:t xml:space="preserve">мерческих услуг некоторым категориям граждан (пенсионеры, инвалиды, многодетные семьи); </w:t>
            </w:r>
          </w:p>
          <w:p w:rsidR="004B7BB4" w:rsidRPr="00F20C98" w:rsidRDefault="004B7BB4" w:rsidP="00080EFE">
            <w:pPr>
              <w:widowControl w:val="0"/>
              <w:autoSpaceDE w:val="0"/>
              <w:autoSpaceDN w:val="0"/>
              <w:adjustRightInd w:val="0"/>
            </w:pPr>
            <w:r w:rsidRPr="00F20C98">
              <w:t>сложность в правовой неразграниченности дог</w:t>
            </w:r>
            <w:r w:rsidRPr="00F20C98">
              <w:t>о</w:t>
            </w:r>
            <w:r w:rsidRPr="00F20C98">
              <w:t>ворных и внедоговорных обязательств, возник</w:t>
            </w:r>
            <w:r w:rsidRPr="00F20C98">
              <w:t>а</w:t>
            </w:r>
            <w:r w:rsidRPr="00F20C98">
              <w:t>ющих при оказании медицинской помощи в час</w:t>
            </w:r>
            <w:r w:rsidRPr="00F20C98">
              <w:t>т</w:t>
            </w:r>
            <w:r w:rsidRPr="00F20C98">
              <w:t>ной медицинской практике; возможное нанесение вреда здоровью и причинение морального вреда; отсутствие информированности пациентов о п</w:t>
            </w:r>
            <w:r w:rsidRPr="00F20C98">
              <w:t>о</w:t>
            </w:r>
            <w:r w:rsidRPr="00F20C98">
              <w:t>следствиях применения того или иного лека</w:t>
            </w:r>
            <w:r w:rsidRPr="00F20C98">
              <w:t>р</w:t>
            </w:r>
            <w:r w:rsidRPr="00F20C98">
              <w:t>ственного препарата, от использования той или иной аппаратуры, от оказания той или иной усл</w:t>
            </w:r>
            <w:r w:rsidRPr="00F20C98">
              <w:t>у</w:t>
            </w:r>
            <w:r w:rsidRPr="00F20C98">
              <w:t>ги; параллельное оказание платных и бесплатных услуг в одном государственном учреждении о</w:t>
            </w:r>
            <w:r w:rsidRPr="00F20C98">
              <w:t>д</w:t>
            </w:r>
            <w:r w:rsidRPr="00F20C98">
              <w:t>ними и теми же специалистами, на одном и том же оборудовании; неоднозначное отношение к платной медицине в целом, наибольшее предп</w:t>
            </w:r>
            <w:r w:rsidRPr="00F20C98">
              <w:t>о</w:t>
            </w:r>
            <w:r w:rsidRPr="00F20C98">
              <w:t>чтение отдается бесплатной медицине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Услуги в сфере ЖКХ и быта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Перспектива для компаний аутсорсеров на предоставление некоторых видов работ, услуг через предприятия ЖКХ и УК; создание рыночных структур профессиональных объединений как на различных уровнях административных единиц, так и в целом в области, способных стать основой профессиональн</w:t>
            </w:r>
            <w:r w:rsidRPr="00F20C98">
              <w:t>о</w:t>
            </w:r>
            <w:r w:rsidRPr="00F20C98">
              <w:t xml:space="preserve">го единства, центром технологической культуры и качества производимых работ, оказываемых услуг; взаимодействие профессиональных объединений с органами власти с учетом </w:t>
            </w:r>
            <w:r w:rsidRPr="00F20C98">
              <w:lastRenderedPageBreak/>
              <w:t>защиты их интересов и поддержки; реальная и экономически целесообразная инвестиционная и налоговая политика; щад</w:t>
            </w:r>
            <w:r w:rsidRPr="00F20C98">
              <w:t>я</w:t>
            </w:r>
            <w:r w:rsidRPr="00F20C98">
              <w:t>щий режим по оплате коммунальных услуг, арендной плате и другим составляющим себестоимости услуг; присутствие на рынке негосударственных, частных управляющих компаний, ТСЖ; рынок емкий и конкурентоспособный, спрос населения недостаточно удовлетворен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Отсутствие соответствующей законодательной и нормативной базы и механизмов регулирования взаимоотношений между исполнителями, потр</w:t>
            </w:r>
            <w:r w:rsidRPr="00F20C98">
              <w:t>е</w:t>
            </w:r>
            <w:r w:rsidRPr="00F20C98">
              <w:t>бителями услуг и органами местного самоупра</w:t>
            </w:r>
            <w:r w:rsidRPr="00F20C98">
              <w:t>в</w:t>
            </w:r>
            <w:r w:rsidRPr="00F20C98">
              <w:t xml:space="preserve">ления; недостаточность собственных оборотных средств; нехватка квалифицированных кадров; трудности получения кредитов, неразвитость рынка лизинговых услуг; сложности получения </w:t>
            </w:r>
            <w:r w:rsidRPr="00F20C98">
              <w:lastRenderedPageBreak/>
              <w:t>помещений, высокая арендная плата; социальная незащищенность работников; низкий уровень платежеспособности основной массы населения; отсталая кадровая политика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Строительство ко</w:t>
            </w:r>
            <w:r w:rsidRPr="00F20C98">
              <w:t>м</w:t>
            </w:r>
            <w:r w:rsidRPr="00F20C98">
              <w:t>мерческой и жилой недвижимости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Дефицит жилья; молодой стабильный рынок с присутствием достаточно сильных лидеров с большой долей рынка; ожи</w:t>
            </w:r>
            <w:r w:rsidRPr="00F20C98">
              <w:t>в</w:t>
            </w:r>
            <w:r w:rsidRPr="00F20C98">
              <w:t>ление рынка вторичного жилья; растущий спрос на коммерч</w:t>
            </w:r>
            <w:r w:rsidRPr="00F20C98">
              <w:t>е</w:t>
            </w:r>
            <w:r w:rsidRPr="00F20C98">
              <w:t>скую недвижимость в черте города и на территории промы</w:t>
            </w:r>
            <w:r w:rsidRPr="00F20C98">
              <w:t>ш</w:t>
            </w:r>
            <w:r w:rsidRPr="00F20C98">
              <w:t>ленных площадок с выходами к транспортным узлам, водным путям и железнодорожным сообщениям; несмотря на консе</w:t>
            </w:r>
            <w:r w:rsidRPr="00F20C98">
              <w:t>р</w:t>
            </w:r>
            <w:r w:rsidRPr="00F20C98">
              <w:t>вативность данной отрасли, наблюдается тенденция в испол</w:t>
            </w:r>
            <w:r w:rsidRPr="00F20C98">
              <w:t>ь</w:t>
            </w:r>
            <w:r w:rsidRPr="00F20C98">
              <w:t>зовании нововведений, различных современных технологий, призванных снизить конечную стоимость жилья и повысить качество; спрос на конкурентоспособные строительные мат</w:t>
            </w:r>
            <w:r w:rsidRPr="00F20C98">
              <w:t>е</w:t>
            </w:r>
            <w:r w:rsidRPr="00F20C98">
              <w:t>риалы, изделия и конструкции, преимущественно отечестве</w:t>
            </w:r>
            <w:r w:rsidRPr="00F20C98">
              <w:t>н</w:t>
            </w:r>
            <w:r w:rsidRPr="00F20C98">
              <w:t>ные; увеличение спроса на малоэтажное жилое строительство, коттеджи, блок-хаусы, таунсвилли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171CED">
            <w:pPr>
              <w:widowControl w:val="0"/>
              <w:autoSpaceDE w:val="0"/>
              <w:autoSpaceDN w:val="0"/>
              <w:adjustRightInd w:val="0"/>
            </w:pPr>
            <w:r w:rsidRPr="00F20C98">
              <w:t>Нестабильность в экономике, неуверенность в будущих доходах; люди стремятся меньше тр</w:t>
            </w:r>
            <w:r w:rsidRPr="00F20C98">
              <w:t>а</w:t>
            </w:r>
            <w:r w:rsidRPr="00F20C98">
              <w:t>тить, больше откладывать; снижение доходов; ожидание дальнейшего снижения цен на недв</w:t>
            </w:r>
            <w:r w:rsidRPr="00F20C98">
              <w:t>и</w:t>
            </w:r>
            <w:r w:rsidRPr="00F20C98">
              <w:t>жимость; опасение за надежность строительных компаний; отсутствие льготной ипотеки; отсу</w:t>
            </w:r>
            <w:r w:rsidRPr="00F20C98">
              <w:t>т</w:t>
            </w:r>
            <w:r w:rsidRPr="00F20C98">
              <w:t>ствие в достаточном количестве служебного ж</w:t>
            </w:r>
            <w:r w:rsidRPr="00F20C98">
              <w:t>и</w:t>
            </w:r>
            <w:r w:rsidRPr="00F20C98">
              <w:t>лья; затруднен выход на рынок для новых комп</w:t>
            </w:r>
            <w:r w:rsidRPr="00F20C98">
              <w:t>а</w:t>
            </w:r>
            <w:r w:rsidRPr="00F20C98">
              <w:t>ний; постоянные колебания спроса; жилищное строительство требует значительных вложений или инвестиций, наличие обширного оборотного и (или) стартового капитала, привлечение зае</w:t>
            </w:r>
            <w:r w:rsidRPr="00F20C98">
              <w:t>м</w:t>
            </w:r>
            <w:r w:rsidRPr="00F20C98">
              <w:t>ных денежных средств; использование низк</w:t>
            </w:r>
            <w:r w:rsidRPr="00F20C98">
              <w:t>о</w:t>
            </w:r>
            <w:r w:rsidRPr="00F20C98">
              <w:t>оплачиваемого труда гастарбайтеров, как сле</w:t>
            </w:r>
            <w:r w:rsidRPr="00F20C98">
              <w:t>д</w:t>
            </w:r>
            <w:r w:rsidRPr="00F20C98">
              <w:t>ствие, невысокое качество новостроя; монопол</w:t>
            </w:r>
            <w:r w:rsidRPr="00F20C98">
              <w:t>и</w:t>
            </w:r>
            <w:r w:rsidRPr="00F20C98">
              <w:t>зированность сектора жилищного строительства и промышленности строительных материалов; непрозрачность предоставления земельных участков для жилищного строительства; высокий уровень мошенничества в ходе сделок, соверш</w:t>
            </w:r>
            <w:r w:rsidRPr="00F20C98">
              <w:t>а</w:t>
            </w:r>
            <w:r w:rsidRPr="00F20C98">
              <w:t>емых с жильем (в частности, обман компаниями-застройщиками физических лиц-участников д</w:t>
            </w:r>
            <w:r w:rsidRPr="00F20C98">
              <w:t>о</w:t>
            </w:r>
            <w:r w:rsidRPr="00F20C98">
              <w:lastRenderedPageBreak/>
              <w:t>левого строительства жилья; как способ уклон</w:t>
            </w:r>
            <w:r w:rsidRPr="00F20C98">
              <w:t>е</w:t>
            </w:r>
            <w:r w:rsidRPr="00F20C98">
              <w:t>ния от уплаты налога составление договора ку</w:t>
            </w:r>
            <w:r w:rsidRPr="00F20C98">
              <w:t>п</w:t>
            </w:r>
            <w:r w:rsidRPr="00F20C98">
              <w:t>ли-продажи жилья, не отражающего рыночной его стоимости, производство "теневых" расчетов по сделкам)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Туристическое направление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Высокоперспективный, привлекательный рынок с динами</w:t>
            </w:r>
            <w:r w:rsidRPr="00F20C98">
              <w:t>ч</w:t>
            </w:r>
            <w:r w:rsidRPr="00F20C98">
              <w:t>ным растущим спросом. Город Череповец занимает удобное географическое положение, находясь вблизи главных мегап</w:t>
            </w:r>
            <w:r w:rsidRPr="00F20C98">
              <w:t>о</w:t>
            </w:r>
            <w:r w:rsidRPr="00F20C98">
              <w:t>лисов страны - Москвы и Санкт-Петербурга. Через террит</w:t>
            </w:r>
            <w:r w:rsidRPr="00F20C98">
              <w:t>о</w:t>
            </w:r>
            <w:r w:rsidRPr="00F20C98">
              <w:t>рию проходят все виды транспортных коммуникаций: желе</w:t>
            </w:r>
            <w:r w:rsidRPr="00F20C98">
              <w:t>з</w:t>
            </w:r>
            <w:r w:rsidRPr="00F20C98">
              <w:t>ные и автомобильные ветви федерального значения, Волго-Балтийский водный путь и воздушный коридор Европа-Азия. В развитии сферы туризма большая роль отводится водному туризму. Череповец находится на Волго-Балтийском пути, ежегодно рядом с городом проплывает более 700 теплоходов. Возможность создать конкурентоспособный турпродукт, пр</w:t>
            </w:r>
            <w:r w:rsidRPr="00F20C98">
              <w:t>о</w:t>
            </w:r>
            <w:r w:rsidRPr="00F20C98">
              <w:t>вести работы по развитию туристской инфраструктуры (р</w:t>
            </w:r>
            <w:r w:rsidRPr="00F20C98">
              <w:t>е</w:t>
            </w:r>
            <w:r w:rsidRPr="00F20C98">
              <w:t>конструкция причала и набережной), что позволит увеличить количество судозаходов в г. Череповец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продуманной маркетинговой комп</w:t>
            </w:r>
            <w:r w:rsidRPr="00F20C98">
              <w:t>а</w:t>
            </w:r>
            <w:r w:rsidRPr="00F20C98">
              <w:t>нии, снижение уровня жизни населения, скепт</w:t>
            </w:r>
            <w:r w:rsidRPr="00F20C98">
              <w:t>и</w:t>
            </w:r>
            <w:r w:rsidRPr="00F20C98">
              <w:t>ческое отношение потенциальных потребителей, непривлекательность существующих туристич</w:t>
            </w:r>
            <w:r w:rsidRPr="00F20C98">
              <w:t>е</w:t>
            </w:r>
            <w:r w:rsidRPr="00F20C98">
              <w:t>ских продуктов, отсутствие информированности населения о существовании туристических пр</w:t>
            </w:r>
            <w:r w:rsidRPr="00F20C98">
              <w:t>о</w:t>
            </w:r>
            <w:r w:rsidRPr="00F20C98">
              <w:t>дуктов в городе и области, отсутствие двух- и трехзвездных гостиниц туристского класса, пре</w:t>
            </w:r>
            <w:r w:rsidRPr="00F20C98">
              <w:t>д</w:t>
            </w:r>
            <w:r w:rsidRPr="00F20C98">
              <w:t>лагающих качественное обслуживание, низкий уровень подготовки персонала для работы на т</w:t>
            </w:r>
            <w:r w:rsidRPr="00F20C98">
              <w:t>у</w:t>
            </w:r>
            <w:r w:rsidRPr="00F20C98">
              <w:t>ристском рынке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Инновационные пр</w:t>
            </w:r>
            <w:r w:rsidRPr="00F20C98">
              <w:t>о</w:t>
            </w:r>
            <w:r w:rsidRPr="00F20C98">
              <w:t>екты, продукты и</w:t>
            </w:r>
            <w:r w:rsidRPr="00F20C98">
              <w:t>н</w:t>
            </w:r>
            <w:r w:rsidRPr="00F20C98">
              <w:t>теллектуального труда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Условия современного мирового рынка требуют от организ</w:t>
            </w:r>
            <w:r w:rsidRPr="00F20C98">
              <w:t>а</w:t>
            </w:r>
            <w:r w:rsidRPr="00F20C98">
              <w:t>ций непрерывного поиска инноваций для получения конк</w:t>
            </w:r>
            <w:r w:rsidRPr="00F20C98">
              <w:t>у</w:t>
            </w:r>
            <w:r w:rsidRPr="00F20C98">
              <w:t>рентных преимуществ и, следовательно, эффективного фун</w:t>
            </w:r>
            <w:r w:rsidRPr="00F20C98">
              <w:t>к</w:t>
            </w:r>
            <w:r w:rsidRPr="00F20C98">
              <w:t>ционирования, что позволяет сделать вывод о безусловной перспективности рынка данного направления; большой и</w:t>
            </w:r>
            <w:r w:rsidRPr="00F20C98">
              <w:t>н</w:t>
            </w:r>
            <w:r w:rsidRPr="00F20C98">
              <w:t>теллектуальный потенциал; появление различных структур (Фонды) и программ поддержки инновационных компаний; перспектива выхода на международные рынки; создание и</w:t>
            </w:r>
            <w:r w:rsidRPr="00F20C98">
              <w:t>н</w:t>
            </w:r>
            <w:r w:rsidRPr="00F20C98">
              <w:t>фраструктуры, обеспечивающей продвижение на рынок инн</w:t>
            </w:r>
            <w:r w:rsidRPr="00F20C98">
              <w:t>о</w:t>
            </w:r>
            <w:r w:rsidRPr="00F20C98">
              <w:t>ваций с помощью маркетинговых, консалтинговых, инжин</w:t>
            </w:r>
            <w:r w:rsidRPr="00F20C98">
              <w:t>и</w:t>
            </w:r>
            <w:r w:rsidRPr="00F20C98">
              <w:lastRenderedPageBreak/>
              <w:t>ринговых фирм, инвестиционных компаний и банков, бирж технологий, а также формирование благоприятной инфр</w:t>
            </w:r>
            <w:r w:rsidRPr="00F20C98">
              <w:t>а</w:t>
            </w:r>
            <w:r w:rsidRPr="00F20C98">
              <w:t>структуры рынка, включая государственные (федеральные и региональные) программы, создание технопарков; выработка единых цивилизованных правил и механизмов координации деятельности всех субъектов рынка инноваций на взаимов</w:t>
            </w:r>
            <w:r w:rsidRPr="00F20C98">
              <w:t>ы</w:t>
            </w:r>
            <w:r w:rsidRPr="00F20C98">
              <w:t>годной основе кооперирования "по интересам" на разных ст</w:t>
            </w:r>
            <w:r w:rsidRPr="00F20C98">
              <w:t>а</w:t>
            </w:r>
            <w:r w:rsidRPr="00F20C98">
              <w:t>диях технологических циклов. По данным журнала "Эксперт", 40% мирового рынка высоких технологий сегодня контрол</w:t>
            </w:r>
            <w:r w:rsidRPr="00F20C98">
              <w:t>и</w:t>
            </w:r>
            <w:r w:rsidRPr="00F20C98">
              <w:t>руют США, Россия - меньше 0,5%. Между тем сопоставление кадрового потенциала дает иную картину: у нас работают около 12% всех ученых и инженеров-разработчиков, а в Ам</w:t>
            </w:r>
            <w:r w:rsidRPr="00F20C98">
              <w:t>е</w:t>
            </w:r>
            <w:r w:rsidRPr="00F20C98">
              <w:t>рике всего в два раза больше - 25%.</w:t>
            </w:r>
          </w:p>
        </w:tc>
        <w:tc>
          <w:tcPr>
            <w:tcW w:w="5387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Нехватка собственных денежных средств изобр</w:t>
            </w:r>
            <w:r w:rsidRPr="00F20C98">
              <w:t>е</w:t>
            </w:r>
            <w:r w:rsidRPr="00F20C98">
              <w:t>тателей; существует определенный информац</w:t>
            </w:r>
            <w:r w:rsidRPr="00F20C98">
              <w:t>и</w:t>
            </w:r>
            <w:r w:rsidRPr="00F20C98">
              <w:t>онный вакуум у инновационных предприятий; у большинства наукоемких предприятий наблюд</w:t>
            </w:r>
            <w:r w:rsidRPr="00F20C98">
              <w:t>а</w:t>
            </w:r>
            <w:r w:rsidRPr="00F20C98">
              <w:t>ется отсутствие коммерческого мышления (знают и понимают, что и как произвести, но не поним</w:t>
            </w:r>
            <w:r w:rsidRPr="00F20C98">
              <w:t>а</w:t>
            </w:r>
            <w:r w:rsidRPr="00F20C98">
              <w:t>ют, как и кому продать продукт); высокая сто</w:t>
            </w:r>
            <w:r w:rsidRPr="00F20C98">
              <w:t>и</w:t>
            </w:r>
            <w:r w:rsidRPr="00F20C98">
              <w:t>мость процедуры патентования, доказательства правообладания тем или иным продуктом, изо</w:t>
            </w:r>
            <w:r w:rsidRPr="00F20C98">
              <w:t>б</w:t>
            </w:r>
            <w:r w:rsidRPr="00F20C98">
              <w:t>ретением, технологией; необходимость разрабо</w:t>
            </w:r>
            <w:r w:rsidRPr="00F20C98">
              <w:t>т</w:t>
            </w:r>
            <w:r w:rsidRPr="00F20C98">
              <w:lastRenderedPageBreak/>
              <w:t>ки специального закона или пакета законов (в США их несколько), регулирующих всю иннов</w:t>
            </w:r>
            <w:r w:rsidRPr="00F20C98">
              <w:t>а</w:t>
            </w:r>
            <w:r w:rsidRPr="00F20C98">
              <w:t>ционную и наукоемкую деятельность отечестве</w:t>
            </w:r>
            <w:r w:rsidRPr="00F20C98">
              <w:t>н</w:t>
            </w:r>
            <w:r w:rsidRPr="00F20C98">
              <w:t>ного малого бизнеса</w:t>
            </w:r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(Источник: </w:t>
            </w:r>
            <w:hyperlink r:id="rId18" w:history="1">
              <w:r w:rsidRPr="00F20C98">
                <w:t>http://www.be5.biz/ekonomika1/r2010/00515.htm)</w:t>
              </w:r>
            </w:hyperlink>
          </w:p>
        </w:tc>
        <w:tc>
          <w:tcPr>
            <w:tcW w:w="5387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Утилизация и перер</w:t>
            </w:r>
            <w:r w:rsidRPr="00F20C98">
              <w:t>а</w:t>
            </w:r>
            <w:r w:rsidRPr="00F20C98">
              <w:t>ботка твердых быт</w:t>
            </w:r>
            <w:r w:rsidRPr="00F20C98">
              <w:t>о</w:t>
            </w:r>
            <w:r w:rsidRPr="00F20C98">
              <w:t>вых отходов (ТБО), в основном полимеров, пластмасс и сложной бытовой техники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Высокие перспективы для потенциальных игроков рынка; ежегодный рост "производства" ТБО; популяризация экол</w:t>
            </w:r>
            <w:r w:rsidRPr="00F20C98">
              <w:t>о</w:t>
            </w:r>
            <w:r w:rsidRPr="00F20C98">
              <w:t>гичных процессов производства и производств в целом, сл</w:t>
            </w:r>
            <w:r w:rsidRPr="00F20C98">
              <w:t>е</w:t>
            </w:r>
            <w:r w:rsidRPr="00F20C98">
              <w:t>довательно, повышающийся спрос на услуги по удалению и вывозу с последующей утилизацией ТБО; перспективное направление - реализация вторсырья, полученного из ТБО (полимерная крошка, стружка - область применения стро</w:t>
            </w:r>
            <w:r w:rsidRPr="00F20C98">
              <w:t>и</w:t>
            </w:r>
            <w:r w:rsidRPr="00F20C98">
              <w:t>тельство, ЖКХ, благоустройство); привлекательные секторы рынка: рынок стеклобоя, рынок макулатуры, рынок текстил</w:t>
            </w:r>
            <w:r w:rsidRPr="00F20C98">
              <w:t>ь</w:t>
            </w:r>
            <w:r w:rsidRPr="00F20C98">
              <w:t>ных отходов, рынок лома черных металлов, рынок лома цве</w:t>
            </w:r>
            <w:r w:rsidRPr="00F20C98">
              <w:t>т</w:t>
            </w:r>
            <w:r w:rsidRPr="00F20C98">
              <w:t>ных металлов, рынок полимерных отходов, рынок вторичн</w:t>
            </w:r>
            <w:r w:rsidRPr="00F20C98">
              <w:t>о</w:t>
            </w:r>
            <w:r w:rsidRPr="00F20C98">
              <w:t>восстановленных продуктов (автомобильные шины); исто</w:t>
            </w:r>
            <w:r w:rsidRPr="00F20C98">
              <w:t>ч</w:t>
            </w:r>
            <w:r w:rsidRPr="00F20C98">
              <w:t>никами образования ТБО могут быть как жилые, так и общ</w:t>
            </w:r>
            <w:r w:rsidRPr="00F20C98">
              <w:t>е</w:t>
            </w:r>
            <w:r w:rsidRPr="00F20C98">
              <w:t>ственные здания, торговые, зрелищные, спортивные и другие предприятия, их потенциал безграничен, что позволяет сд</w:t>
            </w:r>
            <w:r w:rsidRPr="00F20C98">
              <w:t>е</w:t>
            </w:r>
            <w:r w:rsidRPr="00F20C98">
              <w:lastRenderedPageBreak/>
              <w:t>лать вывод о постоянном наличии объемов работ; появление на рынке ТБО отечественных экструдеров, доступных по цене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Нехватка специализированных территорий - п</w:t>
            </w:r>
            <w:r w:rsidRPr="00F20C98">
              <w:t>о</w:t>
            </w:r>
            <w:r w:rsidRPr="00F20C98">
              <w:t>лигонов; отсутствие сортировочных станций, р</w:t>
            </w:r>
            <w:r w:rsidRPr="00F20C98">
              <w:t>е</w:t>
            </w:r>
            <w:r w:rsidRPr="00F20C98">
              <w:t>циклинговых заводов; несовершенная нормати</w:t>
            </w:r>
            <w:r w:rsidRPr="00F20C98">
              <w:t>в</w:t>
            </w:r>
            <w:r w:rsidRPr="00F20C98">
              <w:t>но-правовая база, отсутствие единой информац</w:t>
            </w:r>
            <w:r w:rsidRPr="00F20C98">
              <w:t>и</w:t>
            </w:r>
            <w:r w:rsidRPr="00F20C98">
              <w:t>онной сети и базы данных по всем видам отходов, что затрудняет принятие правильных решений, недолжное исполнение и отсутствие контроля за исполнением уже существующих законов и иных нормативно - правовых актов, недостаточное ф</w:t>
            </w:r>
            <w:r w:rsidRPr="00F20C98">
              <w:t>и</w:t>
            </w:r>
            <w:r w:rsidRPr="00F20C98">
              <w:t>нансирование работ; не проработан вопрос об о</w:t>
            </w:r>
            <w:r w:rsidRPr="00F20C98">
              <w:t>т</w:t>
            </w:r>
            <w:r w:rsidRPr="00F20C98">
              <w:t>ветственности хозяйствующих структур и гра</w:t>
            </w:r>
            <w:r w:rsidRPr="00F20C98">
              <w:t>ж</w:t>
            </w:r>
            <w:r w:rsidRPr="00F20C98">
              <w:t>дан за нарушения природопользования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Возрождение прок</w:t>
            </w:r>
            <w:r w:rsidRPr="00F20C98">
              <w:t>а</w:t>
            </w:r>
            <w:r w:rsidRPr="00F20C98">
              <w:t>тов спортинвентаря, бытовой техники (профессиональные фотокамеры, виде</w:t>
            </w:r>
            <w:r w:rsidRPr="00F20C98">
              <w:t>о</w:t>
            </w:r>
            <w:r w:rsidRPr="00F20C98">
              <w:t>камеры, музыкальные инструменты), авт</w:t>
            </w:r>
            <w:r w:rsidRPr="00F20C98">
              <w:t>о</w:t>
            </w:r>
            <w:r w:rsidRPr="00F20C98">
              <w:t>транспорта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Постоянный выпуск новых гаджетов и усовершенствованных моделей высокотехнологичной бытовой, офисной техники, средств перемещения (велосипеды); например, потребитель желает заниматься велоспортом, но не имеет возможности хранить велосипед в квартире, поэтому гораздо привлек</w:t>
            </w:r>
            <w:r w:rsidRPr="00F20C98">
              <w:t>а</w:t>
            </w:r>
            <w:r w:rsidRPr="00F20C98">
              <w:t>тельнее арендовать его на несколько часов; высокая сто</w:t>
            </w:r>
            <w:r w:rsidRPr="00F20C98">
              <w:t>и</w:t>
            </w:r>
            <w:r w:rsidRPr="00F20C98">
              <w:t>мость товаров новинок, не каждый потребитель сможет по</w:t>
            </w:r>
            <w:r w:rsidRPr="00F20C98">
              <w:t>з</w:t>
            </w:r>
            <w:r w:rsidRPr="00F20C98">
              <w:t>волить себе обладать фотоаппаратом за тысячу долларов, п</w:t>
            </w:r>
            <w:r w:rsidRPr="00F20C98">
              <w:t>о</w:t>
            </w:r>
            <w:r w:rsidRPr="00F20C98">
              <w:t>этому перспектива возрождения прокатов очень велика; п</w:t>
            </w:r>
            <w:r w:rsidRPr="00F20C98">
              <w:t>о</w:t>
            </w:r>
            <w:r w:rsidRPr="00F20C98">
              <w:t>требитель получит товар высокого качества или товар не еж</w:t>
            </w:r>
            <w:r w:rsidRPr="00F20C98">
              <w:t>е</w:t>
            </w:r>
            <w:r w:rsidRPr="00F20C98">
              <w:t>дневного спроса (байдарка) с минимальными затратами; по своей сути прокаты снова становятся прогрессивным видом услуг; постоянное расширение ассортиментного фонда прок</w:t>
            </w:r>
            <w:r w:rsidRPr="00F20C98">
              <w:t>а</w:t>
            </w:r>
            <w:r w:rsidRPr="00F20C98">
              <w:t>та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Процесс формирования рынка происходит ст</w:t>
            </w:r>
            <w:r w:rsidRPr="00F20C98">
              <w:t>и</w:t>
            </w:r>
            <w:r w:rsidRPr="00F20C98">
              <w:t>хийно; прокаты - в основном долгоокупаемые проекты; предприятия, предлага</w:t>
            </w:r>
            <w:r w:rsidRPr="00F20C98">
              <w:t>ю</w:t>
            </w:r>
            <w:r w:rsidRPr="00F20C98">
              <w:t>щие потребителю практически однородный пр</w:t>
            </w:r>
            <w:r w:rsidRPr="00F20C98">
              <w:t>о</w:t>
            </w:r>
            <w:r w:rsidRPr="00F20C98">
              <w:t>дукт; незначительные объемы реализации услуг отдельного предприятия в сравнении с общим объемом реализации услуг на рынке; требуются значительные стартовые капиталовложения; н</w:t>
            </w:r>
            <w:r w:rsidRPr="00F20C98">
              <w:t>е</w:t>
            </w:r>
            <w:r w:rsidRPr="00F20C98">
              <w:t>стабильный, сезонный спрос; отсутствие адапт</w:t>
            </w:r>
            <w:r w:rsidRPr="00F20C98">
              <w:t>и</w:t>
            </w:r>
            <w:r w:rsidRPr="00F20C98">
              <w:t>рованной к современным условиям нормативно-правовой базы для услуг проката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Поставка, монтаж и обслуживание выс</w:t>
            </w:r>
            <w:r w:rsidRPr="00F20C98">
              <w:t>о</w:t>
            </w:r>
            <w:r w:rsidRPr="00F20C98">
              <w:t>котехнологичного, телекоммуникацио</w:t>
            </w:r>
            <w:r w:rsidRPr="00F20C98">
              <w:t>н</w:t>
            </w:r>
            <w:r w:rsidRPr="00F20C98">
              <w:t>ного оборудования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Потенциальный рынок достаточно емкий как по числу потр</w:t>
            </w:r>
            <w:r w:rsidRPr="00F20C98">
              <w:t>е</w:t>
            </w:r>
            <w:r w:rsidRPr="00F20C98">
              <w:t>бителей, так и по своей географии; перспективы ввода цифр</w:t>
            </w:r>
            <w:r w:rsidRPr="00F20C98">
              <w:t>о</w:t>
            </w:r>
            <w:r w:rsidRPr="00F20C98">
              <w:t>вого вещания и переход в единое глобальное сообщество, п</w:t>
            </w:r>
            <w:r w:rsidRPr="00F20C98">
              <w:t>о</w:t>
            </w:r>
            <w:r w:rsidRPr="00F20C98">
              <w:t>способствуют повышению интереса и спроса, будет востреб</w:t>
            </w:r>
            <w:r w:rsidRPr="00F20C98">
              <w:t>о</w:t>
            </w:r>
            <w:r w:rsidRPr="00F20C98">
              <w:t>вано высокотехнологичное, телекоммуникационное оборуд</w:t>
            </w:r>
            <w:r w:rsidRPr="00F20C98">
              <w:t>о</w:t>
            </w:r>
            <w:r w:rsidRPr="00F20C98">
              <w:t>вание, его поставка, монтаж, тестирование, гарантийное, п</w:t>
            </w:r>
            <w:r w:rsidRPr="00F20C98">
              <w:t>о</w:t>
            </w:r>
            <w:r w:rsidRPr="00F20C98">
              <w:t>стгарантийное обслуживание; для розничных сетей торговли бытовой техникой увеличится товарооборот; стремительное развитие интернет-услуг; обеспечение условий, стимулиру</w:t>
            </w:r>
            <w:r w:rsidRPr="00F20C98">
              <w:t>ю</w:t>
            </w:r>
            <w:r w:rsidRPr="00F20C98">
              <w:t>щих создание в стране новых типов оборудования, поддерж</w:t>
            </w:r>
            <w:r w:rsidRPr="00F20C98">
              <w:t>и</w:t>
            </w:r>
            <w:r w:rsidRPr="00F20C98">
              <w:t>вающих развитие новых технологий; повышение инвестиц</w:t>
            </w:r>
            <w:r w:rsidRPr="00F20C98">
              <w:t>и</w:t>
            </w:r>
            <w:r w:rsidRPr="00F20C98">
              <w:t xml:space="preserve">онной привлекательности телекоммуникационной индустрии; повышение конкурентоспособности отечественной продукции </w:t>
            </w:r>
            <w:r w:rsidRPr="00F20C98">
              <w:lastRenderedPageBreak/>
              <w:t>на сформировавшихся (традиционных) рынках, расширение ниш за счет импортозамещения; развитие дилерских сетей; перспективное, окончательное формирование двух секторов оборудования для связи и оборудования для телевидения и радиовещания; перспективы развития сельских коммуник</w:t>
            </w:r>
            <w:r w:rsidRPr="00F20C98">
              <w:t>а</w:t>
            </w:r>
            <w:r w:rsidRPr="00F20C98">
              <w:t>ций и труднодоступных территорий; развитие ведомственных и корпоративных сетей связи; популяризация систем спутн</w:t>
            </w:r>
            <w:r w:rsidRPr="00F20C98">
              <w:t>и</w:t>
            </w:r>
            <w:r w:rsidRPr="00F20C98">
              <w:t>ковой связи; развитие сетей коммутационного оборудования следующего поколения - мультисервисных АТС; постоянно растущая интенсивность использования; развитие сферы л</w:t>
            </w:r>
            <w:r w:rsidRPr="00F20C98">
              <w:t>и</w:t>
            </w:r>
            <w:r w:rsidRPr="00F20C98">
              <w:t>зинга телекоммуникационного оборудования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Высокая стоимость самого оборудования и ко</w:t>
            </w:r>
            <w:r w:rsidRPr="00F20C98">
              <w:t>м</w:t>
            </w:r>
            <w:r w:rsidRPr="00F20C98">
              <w:t>плектующих, высокие затраты на закуп оборуд</w:t>
            </w:r>
            <w:r w:rsidRPr="00F20C98">
              <w:t>о</w:t>
            </w:r>
            <w:r w:rsidRPr="00F20C98">
              <w:t>вания и транспортировку до предприятия прода</w:t>
            </w:r>
            <w:r w:rsidRPr="00F20C98">
              <w:t>в</w:t>
            </w:r>
            <w:r w:rsidRPr="00F20C98">
              <w:t>ца; отсутствие готовых квалифицированных ка</w:t>
            </w:r>
            <w:r w:rsidRPr="00F20C98">
              <w:t>д</w:t>
            </w:r>
            <w:r w:rsidRPr="00F20C98">
              <w:t>ров; оборачиваемость средних темпов развития для предприятий продавцов; отсутствие досту</w:t>
            </w:r>
            <w:r w:rsidRPr="00F20C98">
              <w:t>п</w:t>
            </w:r>
            <w:r w:rsidRPr="00F20C98">
              <w:t>ных отечественных аналогов; ощутимый дефицит на Российском рынке в современном телекомм</w:t>
            </w:r>
            <w:r w:rsidRPr="00F20C98">
              <w:t>у</w:t>
            </w:r>
            <w:r w:rsidRPr="00F20C98">
              <w:t>никационном оборудовании; монополизирова</w:t>
            </w:r>
            <w:r w:rsidRPr="00F20C98">
              <w:t>н</w:t>
            </w:r>
            <w:r w:rsidRPr="00F20C98">
              <w:t>ный рынок междугородней и международной св</w:t>
            </w:r>
            <w:r w:rsidRPr="00F20C98">
              <w:t>я</w:t>
            </w:r>
            <w:r w:rsidRPr="00F20C98">
              <w:t>зи, главный монополист ОАО "Ростелеком", по данным Минсвязи РФ, охватывает 70% трафика (</w:t>
            </w:r>
            <w:hyperlink r:id="rId19" w:history="1">
              <w:r w:rsidRPr="00F20C98">
                <w:t>http://old.minsvyaz.ru/ministry/documents/816/827.</w:t>
              </w:r>
              <w:r w:rsidRPr="00F20C98">
                <w:lastRenderedPageBreak/>
                <w:t>shtml</w:t>
              </w:r>
            </w:hyperlink>
            <w:r w:rsidRPr="00F20C98">
              <w:t>); зависимость от предлагаемых сетевых услуг связи, от технических возможностей сет</w:t>
            </w:r>
            <w:r w:rsidRPr="00F20C98">
              <w:t>е</w:t>
            </w:r>
            <w:r w:rsidRPr="00F20C98">
              <w:t>вого оборудования; затруднен выход на рынок новых операторов связи; быстрый моральный и</w:t>
            </w:r>
            <w:r w:rsidRPr="00F20C98">
              <w:t>з</w:t>
            </w:r>
            <w:r w:rsidRPr="00F20C98">
              <w:t>нос оборудования и сопутствующих гаджетов; установка телекоммуникационного оборудования сопряжена с обязательной сертификацией и л</w:t>
            </w:r>
            <w:r w:rsidRPr="00F20C98">
              <w:t>и</w:t>
            </w:r>
            <w:r w:rsidRPr="00F20C98">
              <w:t>цензированием на территории РФ; оборудование малоликвидно (особенно оптико-волоконное); вторичный рынок практически отсутствует, т.к. оборудование подвержено быстрому моральному старению; риск: кражи, умышленной порчи (в т.ч. конкурентами), вандализма; дополнительные з</w:t>
            </w:r>
            <w:r w:rsidRPr="00F20C98">
              <w:t>а</w:t>
            </w:r>
            <w:r w:rsidRPr="00F20C98">
              <w:t>траты на периодическое обучение персонала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Развитие сельского хозяйства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Спрос значительно превышает предложения; разработка пр</w:t>
            </w:r>
            <w:r w:rsidRPr="00F20C98">
              <w:t>о</w:t>
            </w:r>
            <w:r w:rsidRPr="00F20C98">
              <w:t>грамм финансовой поддержки для семейных ферм и КФХ; возможность создания не глобальных агрокомплексов с вес</w:t>
            </w:r>
            <w:r w:rsidRPr="00F20C98">
              <w:t>ь</w:t>
            </w:r>
            <w:r w:rsidRPr="00F20C98">
              <w:t>ма внушительными издержками, а малых фермерских х</w:t>
            </w:r>
            <w:r w:rsidRPr="00F20C98">
              <w:t>о</w:t>
            </w:r>
            <w:r w:rsidRPr="00F20C98">
              <w:t>зяйств, которые могут быстро переналаживать произво</w:t>
            </w:r>
            <w:r w:rsidRPr="00F20C98">
              <w:t>д</w:t>
            </w:r>
            <w:r w:rsidRPr="00F20C98">
              <w:t>ственные процессы в соответствии с тенденциями рынка, п</w:t>
            </w:r>
            <w:r w:rsidRPr="00F20C98">
              <w:t>о</w:t>
            </w:r>
            <w:r w:rsidRPr="00F20C98">
              <w:t>требительскими предпочтениями, новыми технологиями; н</w:t>
            </w:r>
            <w:r w:rsidRPr="00F20C98">
              <w:t>е</w:t>
            </w:r>
            <w:r w:rsidRPr="00F20C98">
              <w:t>значительная конкуренция; выход на рынок крупных потр</w:t>
            </w:r>
            <w:r w:rsidRPr="00F20C98">
              <w:t>е</w:t>
            </w:r>
            <w:r w:rsidRPr="00F20C98">
              <w:t>бителей сельхозпродукции (Лента, Макси, Макдональдс); на многих сегментах продовольственного рынка (производство растительной продукции, животной, молочной, мясомоло</w:t>
            </w:r>
            <w:r w:rsidRPr="00F20C98">
              <w:t>ч</w:t>
            </w:r>
            <w:r w:rsidRPr="00F20C98">
              <w:t>ной, растительномолочной и полуфабрикатов из нее), прои</w:t>
            </w:r>
            <w:r w:rsidRPr="00F20C98">
              <w:t>з</w:t>
            </w:r>
            <w:r w:rsidRPr="00F20C98">
              <w:t>водители продуктов питания вынуждены повышать качество сырья и конечного продукта, иметь гарантированные ко</w:t>
            </w:r>
            <w:r w:rsidRPr="00F20C98">
              <w:t>н</w:t>
            </w:r>
            <w:r w:rsidRPr="00F20C98">
              <w:t>трактные поставки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Сильная зависимость от дешевого экспортиру</w:t>
            </w:r>
            <w:r w:rsidRPr="00F20C98">
              <w:t>е</w:t>
            </w:r>
            <w:r w:rsidRPr="00F20C98">
              <w:t>мого сельскохозяйственного продукта (из Арге</w:t>
            </w:r>
            <w:r w:rsidRPr="00F20C98">
              <w:t>н</w:t>
            </w:r>
            <w:r w:rsidRPr="00F20C98">
              <w:t>тины, США, Бразилии) не всегда удовлетвор</w:t>
            </w:r>
            <w:r w:rsidRPr="00F20C98">
              <w:t>и</w:t>
            </w:r>
            <w:r w:rsidRPr="00F20C98">
              <w:t>тельного качества; отсутствие серьезных госуда</w:t>
            </w:r>
            <w:r w:rsidRPr="00F20C98">
              <w:t>р</w:t>
            </w:r>
            <w:r w:rsidRPr="00F20C98">
              <w:t>ственных дотаций; отсутствие низкопроцентных кредитов и займов; отсутствие четких стандартов качества производимой продукции и санитарно-технических норм; отсутствие контролирующего органа; высокая стоимость основных средств (отечественного оборудования практически нет, а оборудование импортного производства преим</w:t>
            </w:r>
            <w:r w:rsidRPr="00F20C98">
              <w:t>у</w:t>
            </w:r>
            <w:r w:rsidRPr="00F20C98">
              <w:t>щественно обладает высокой ценой); нехватка собственного оборотного (стартового) капитала у фермеров; нестабильные климатические условия области</w:t>
            </w:r>
          </w:p>
        </w:tc>
      </w:tr>
      <w:tr w:rsidR="00F20C98" w:rsidRPr="00F20C98" w:rsidTr="00FC258A">
        <w:tc>
          <w:tcPr>
            <w:tcW w:w="2552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Пункты общественн</w:t>
            </w:r>
            <w:r w:rsidRPr="00F20C98">
              <w:t>о</w:t>
            </w:r>
            <w:r w:rsidRPr="00F20C98">
              <w:t>го питания (в формате "фастфуд" и "стритфуд", но с п</w:t>
            </w:r>
            <w:r w:rsidRPr="00F20C98">
              <w:t>о</w:t>
            </w:r>
            <w:r w:rsidRPr="00F20C98">
              <w:t>лезной едой, спорти</w:t>
            </w:r>
            <w:r w:rsidRPr="00F20C98">
              <w:t>в</w:t>
            </w:r>
            <w:r w:rsidRPr="00F20C98">
              <w:t>ное питание, диетич</w:t>
            </w:r>
            <w:r w:rsidRPr="00F20C98">
              <w:t>е</w:t>
            </w:r>
            <w:r w:rsidRPr="00F20C98">
              <w:t>ское питание)</w:t>
            </w:r>
          </w:p>
        </w:tc>
        <w:tc>
          <w:tcPr>
            <w:tcW w:w="666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Популяризация здорового образа жизни, спортивного пит</w:t>
            </w:r>
            <w:r w:rsidRPr="00F20C98">
              <w:t>а</w:t>
            </w:r>
            <w:r w:rsidRPr="00F20C98">
              <w:t>ния; спрос высокий; распространение по стране сетей форм</w:t>
            </w:r>
            <w:r w:rsidRPr="00F20C98">
              <w:t>а</w:t>
            </w:r>
            <w:r w:rsidRPr="00F20C98">
              <w:t>та фаст и стритфудов (пиццерии, блинные, кофейни, пиро</w:t>
            </w:r>
            <w:r w:rsidRPr="00F20C98">
              <w:t>ж</w:t>
            </w:r>
            <w:r w:rsidRPr="00F20C98">
              <w:t>ковые и т.д.), преимущества сетевиков - контроль качества и цен, установление обратной связи с клиентом, узнаваемые, единые интерьеры, визуализованные брэнды; рынок общ</w:t>
            </w:r>
            <w:r w:rsidRPr="00F20C98">
              <w:t>е</w:t>
            </w:r>
            <w:r w:rsidRPr="00F20C98">
              <w:t>ственного питания еще не достиг стадии насыщения, поэтому темпы роста сохраняются на высоком уровне; с увеличением числа предприятий повысится возможность для создания зд</w:t>
            </w:r>
            <w:r w:rsidRPr="00F20C98">
              <w:t>о</w:t>
            </w:r>
            <w:r w:rsidRPr="00F20C98">
              <w:t>ровой конкурентной среды; возможность управления кач</w:t>
            </w:r>
            <w:r w:rsidRPr="00F20C98">
              <w:t>е</w:t>
            </w:r>
            <w:r w:rsidRPr="00F20C98">
              <w:t>ством; специализация уличных ресторанов на новых проду</w:t>
            </w:r>
            <w:r w:rsidRPr="00F20C98">
              <w:t>к</w:t>
            </w:r>
            <w:r w:rsidRPr="00F20C98">
              <w:t>тах на фитнес-основе, с пониженным содержанием жиров, а</w:t>
            </w:r>
            <w:r w:rsidRPr="00F20C98">
              <w:t>к</w:t>
            </w:r>
            <w:r w:rsidRPr="00F20C98">
              <w:t>риламидов, усилителей вкусов; приучение потребителей к экологическим продуктам на фитооснове (хлеба, напитки, с</w:t>
            </w:r>
            <w:r w:rsidRPr="00F20C98">
              <w:t>а</w:t>
            </w:r>
            <w:r w:rsidRPr="00F20C98">
              <w:t>латы и т.д.)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Дефицит квалифицированного персонала; рост цен на продукты питания; слабое развитие фра</w:t>
            </w:r>
            <w:r w:rsidRPr="00F20C98">
              <w:t>н</w:t>
            </w:r>
            <w:r w:rsidRPr="00F20C98">
              <w:t>чайзинга; негативная репутация классического фастфуда (например</w:t>
            </w:r>
            <w:r w:rsidR="00B07327" w:rsidRPr="00F20C98">
              <w:t>,</w:t>
            </w:r>
            <w:r w:rsidRPr="00F20C98">
              <w:t xml:space="preserve"> продукты Макдональдс, способные вызывать клинические формы ожир</w:t>
            </w:r>
            <w:r w:rsidRPr="00F20C98">
              <w:t>е</w:t>
            </w:r>
            <w:r w:rsidRPr="00F20C98">
              <w:t>ния.</w:t>
            </w:r>
          </w:p>
        </w:tc>
      </w:tr>
      <w:tr w:rsidR="00F20C98" w:rsidRPr="00F20C98" w:rsidTr="00FC258A">
        <w:tc>
          <w:tcPr>
            <w:tcW w:w="255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 xml:space="preserve">(Источник </w:t>
            </w:r>
            <w:hyperlink r:id="rId20" w:history="1">
              <w:r w:rsidRPr="00F20C98">
                <w:t>http://www.procook.ru/articles.php?do=74</w:t>
              </w:r>
            </w:hyperlink>
            <w:r w:rsidRPr="00F20C98">
              <w:t>)</w:t>
            </w:r>
          </w:p>
        </w:tc>
      </w:tr>
      <w:tr w:rsidR="00F20C98" w:rsidRPr="00F20C98" w:rsidTr="00FC258A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Детское дошкольное образование, увелич</w:t>
            </w:r>
            <w:r w:rsidRPr="00F20C98">
              <w:t>е</w:t>
            </w:r>
            <w:r w:rsidRPr="00F20C98">
              <w:t>ние числа частных детских садов, разв</w:t>
            </w:r>
            <w:r w:rsidRPr="00F20C98">
              <w:t>и</w:t>
            </w:r>
            <w:r w:rsidRPr="00F20C98">
              <w:t>вающих комнат, кружков творчества</w:t>
            </w: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Рынок большого потенциала, не удовлетворен спрос, полн</w:t>
            </w:r>
            <w:r w:rsidRPr="00F20C98">
              <w:t>о</w:t>
            </w:r>
            <w:r w:rsidRPr="00F20C98">
              <w:t>стью готовые к потреблению услуг потенциальные клиенты; нехватка мест в муниципальных садах; многолетние очереди ожидания места в муниципальном саду; возможность создать благоприятную конкурентную среду; миграция горожан и сельских жителей; возможность повысить качество услуг</w:t>
            </w:r>
          </w:p>
        </w:tc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Отсутствие квалифицированных кадров со спец</w:t>
            </w:r>
            <w:r w:rsidRPr="00F20C98">
              <w:t>и</w:t>
            </w:r>
            <w:r w:rsidRPr="00F20C98">
              <w:t>альным образованием; снижение уровня рожда</w:t>
            </w:r>
            <w:r w:rsidRPr="00F20C98">
              <w:t>е</w:t>
            </w:r>
            <w:r w:rsidRPr="00F20C98">
              <w:t>мости; возобновление муниципальных детских садов; требования государства к частным детским садам делают их существование невыгодным для инвесторов; необходимо лицензирование на обр</w:t>
            </w:r>
            <w:r w:rsidRPr="00F20C98">
              <w:t>а</w:t>
            </w:r>
            <w:r w:rsidRPr="00F20C98">
              <w:t>зовательную деятельность; при территориальном размещении частного детского сада в многоква</w:t>
            </w:r>
            <w:r w:rsidRPr="00F20C98">
              <w:t>р</w:t>
            </w:r>
            <w:r w:rsidRPr="00F20C98">
              <w:t>тирном жилом доме высока вероятность получ</w:t>
            </w:r>
            <w:r w:rsidRPr="00F20C98">
              <w:t>е</w:t>
            </w:r>
            <w:r w:rsidRPr="00F20C98">
              <w:t>ния жалоб от жильцов; низкое качество оказыв</w:t>
            </w:r>
            <w:r w:rsidRPr="00F20C98">
              <w:t>а</w:t>
            </w:r>
            <w:r w:rsidRPr="00F20C98">
              <w:t>емых услуг; жесткое законодательство; высокая мера ответственности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  <w:sectPr w:rsidR="004B7BB4" w:rsidRPr="00F20C98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>Представленный выше анализ показывает, что в Череповце имеется потенциал для развития отдельных, приоритетных отраслей. Необходимо направить усилия на привл</w:t>
      </w:r>
      <w:r w:rsidRPr="00F20C98">
        <w:t>е</w:t>
      </w:r>
      <w:r w:rsidRPr="00F20C98">
        <w:t xml:space="preserve">чение бизнеса в эти отрасли. Заранее прогнозируя сложности, возникающие при ведении того или иного бизнеса, мы имеем возможность сформировать механизмы оперативного решения проблем.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Ожидается, что в ходе реализации Программы в отдельных отраслях будут возн</w:t>
      </w:r>
      <w:r w:rsidRPr="00F20C98">
        <w:t>и</w:t>
      </w:r>
      <w:r w:rsidRPr="00F20C98">
        <w:t>кать проблемы, препятствующие развитию, поэтому необходимо построить работу с уч</w:t>
      </w:r>
      <w:r w:rsidRPr="00F20C98">
        <w:t>е</w:t>
      </w:r>
      <w:r w:rsidRPr="00F20C98">
        <w:t>том особенностей развития отраслей.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Производство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Производственные малые и средние предприятия сосредоточены в различных о</w:t>
      </w:r>
      <w:r w:rsidRPr="00F20C98">
        <w:t>т</w:t>
      </w:r>
      <w:r w:rsidRPr="00F20C98">
        <w:t>раслях экономики города. На качество работы компаний производственной сферы в первую очередь влияет качество используемого оборудования. Предприятия не исключ</w:t>
      </w:r>
      <w:r w:rsidRPr="00F20C98">
        <w:t>а</w:t>
      </w:r>
      <w:r w:rsidRPr="00F20C98">
        <w:t>ют возможность использования подержанного оборудования или же стремятся к прио</w:t>
      </w:r>
      <w:r w:rsidRPr="00F20C98">
        <w:t>б</w:t>
      </w:r>
      <w:r w:rsidRPr="00F20C98">
        <w:t>ретению нового. В связи с этим актуальными становятся 2 задачи: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Организация процесса продажи крупными промышленными предприятиями п</w:t>
      </w:r>
      <w:r w:rsidRPr="00F20C98">
        <w:t>о</w:t>
      </w:r>
      <w:r w:rsidRPr="00F20C98">
        <w:t>держанного оборудования субъектам малого и среднего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Субсидирование затрат предприятий на покупку оборудования.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Качество оборудования напрямую влияет на качество продукции, что является о</w:t>
      </w:r>
      <w:r w:rsidRPr="00F20C98">
        <w:t>с</w:t>
      </w:r>
      <w:r w:rsidRPr="00F20C98">
        <w:t>новным конкурентным преимуществом для предприятий данной сферы.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Производственная сфера - эта та отрасль, где смена технологий производства, применение инновационных материалов происходит очень быстро. Для предприятий данной сферы актуальной формой поддержки является организация обмена опытом с компаниями других регионов и стран, участие в деловых миссиях, организация бирж д</w:t>
      </w:r>
      <w:r w:rsidRPr="00F20C98">
        <w:t>е</w:t>
      </w:r>
      <w:r w:rsidRPr="00F20C98">
        <w:t>ловых контактов. Эта мера поддержки важна еще и потому, что для производственных предприятий география реальных и особенно потенциальных потребителей шире, чем для предприятий других сфер. Фактор успеха "выживаемости" бизнеса - потенциал роста продаж за пределами города/ региона.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Наиболее критичное условие для создания нового бизнеса в сфере производства - кредитование, доступ к финансовым ресурсам для МСП. Предприятия производственной сферы чаще, чем компании других отраслей, обращаются в банки за получением кредита, пользуются услугами лизинга. Они готовы привлекать дополнительное финансирование для осуществления деятельности. Следовательно, для поддержки данных компаний нео</w:t>
      </w:r>
      <w:r w:rsidRPr="00F20C98">
        <w:t>б</w:t>
      </w:r>
      <w:r w:rsidRPr="00F20C98">
        <w:t>ходимо привлечение средств бюджетов различных уровней в виде финансовой поддер</w:t>
      </w:r>
      <w:r w:rsidRPr="00F20C98">
        <w:t>ж</w:t>
      </w:r>
      <w:r w:rsidRPr="00F20C98">
        <w:t>ки, организация взаимодействия с такими структурами, как ОАО "МСП Банк", Внешэк</w:t>
      </w:r>
      <w:r w:rsidRPr="00F20C98">
        <w:t>о</w:t>
      </w:r>
      <w:r w:rsidRPr="00F20C98">
        <w:t>номбанк, и другими структурами, готовыми финансировать проекты. Для производстве</w:t>
      </w:r>
      <w:r w:rsidRPr="00F20C98">
        <w:t>н</w:t>
      </w:r>
      <w:r w:rsidRPr="00F20C98">
        <w:t>ных предприятий актуально создание совместных предприятий с привлеченными инв</w:t>
      </w:r>
      <w:r w:rsidRPr="00F20C98">
        <w:t>е</w:t>
      </w:r>
      <w:r w:rsidRPr="00F20C98">
        <w:t>сторами.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Основное условие успешной деятельности компаний производственной сферы - это наличие в собственности земельных участков. Уверенность в завтрашнем дне дает возможность вкладывать средства в оборудование, производить ремонтные работы в ц</w:t>
      </w:r>
      <w:r w:rsidRPr="00F20C98">
        <w:t>е</w:t>
      </w:r>
      <w:r w:rsidRPr="00F20C98">
        <w:t>хах, расширять перечень производимой продукции. Для производственных компаний, как и для предприятий других отраслей, актуальна проблема высокой стоимости новых эне</w:t>
      </w:r>
      <w:r w:rsidRPr="00F20C98">
        <w:t>р</w:t>
      </w:r>
      <w:r w:rsidRPr="00F20C98">
        <w:t>гетических мощностей и высокие тарифы на электроэнергию. Не менее важен доступ к объектам энергетической инфраструктуры.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стимулирующей мерой, способной привлечь бизнес в сферу производства, является подготовка муниципалитетом земельных участков, оборудованных необход</w:t>
      </w:r>
      <w:r w:rsidRPr="00F20C98">
        <w:t>и</w:t>
      </w:r>
      <w:r w:rsidRPr="00F20C98">
        <w:t>мыми коммуникациями, для передачи субъектам МСП в собственность с возможностью отсрочки платежа.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производственных компаний достаточно сложно подобрать производственное помещение, в связи с чем важно наладить взаимоотношения между крупными, средними и малыми компаниями с целью передачи земельных участков и производственных пом</w:t>
      </w:r>
      <w:r w:rsidRPr="00F20C98">
        <w:t>е</w:t>
      </w:r>
      <w:r w:rsidRPr="00F20C98">
        <w:t>щений на территории крупных предприятий в аренду субъектам МСП. С этой целью с</w:t>
      </w:r>
      <w:r w:rsidRPr="00F20C98">
        <w:t>о</w:t>
      </w:r>
      <w:r w:rsidRPr="00F20C98">
        <w:lastRenderedPageBreak/>
        <w:t>здан и будет совершенствоваться проект "База земельных участков крупных компаний".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Строительство: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строительной сферы одним из факторов успешной работы явл</w:t>
      </w:r>
      <w:r w:rsidRPr="00F20C98">
        <w:t>я</w:t>
      </w:r>
      <w:r w:rsidRPr="00F20C98">
        <w:t>ется возможность привлечения неквалифицированного персонала. В настоящее время предприятия данной отрасли, как и предприятия сферы производства, сталкиваются с острой нехваткой персонала, что приводит к срыву сроков работы, низкому качеству р</w:t>
      </w:r>
      <w:r w:rsidRPr="00F20C98">
        <w:t>а</w:t>
      </w:r>
      <w:r w:rsidRPr="00F20C98">
        <w:t>боты. Традиционно на данных видах работ задействованы мигранты. Следовательно, важно принятие мер, создающих условия для привлечения работников в эту отрасль. Важна поддержка компаний, занимающихся обучением работников для данной сферы. Также необходимо наладить механизм формирования заказа субъектами МСП по осно</w:t>
      </w:r>
      <w:r w:rsidRPr="00F20C98">
        <w:t>в</w:t>
      </w:r>
      <w:r w:rsidRPr="00F20C98">
        <w:t>ным специальностям для учреждений среднего и высшего образования.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строительной отрасли должны участвовать в реализации планов и</w:t>
      </w:r>
      <w:r w:rsidRPr="00F20C98">
        <w:t>н</w:t>
      </w:r>
      <w:r w:rsidRPr="00F20C98">
        <w:t>фраструктурного развития города. Это можно обеспечить, включив большее число пре</w:t>
      </w:r>
      <w:r w:rsidRPr="00F20C98">
        <w:t>д</w:t>
      </w:r>
      <w:r w:rsidRPr="00F20C98">
        <w:t>ставителей бизнеса в работу муниципального градостроительного совета и земельной к</w:t>
      </w:r>
      <w:r w:rsidRPr="00F20C98">
        <w:t>о</w:t>
      </w:r>
      <w:r w:rsidRPr="00F20C98">
        <w:t>миссии.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предприятий и строительной, и производственной сферы одним из основных источников заказов является участие в системе государственного и муниципального зак</w:t>
      </w:r>
      <w:r w:rsidRPr="00F20C98">
        <w:t>а</w:t>
      </w:r>
      <w:r w:rsidRPr="00F20C98">
        <w:t>за. Важно, во-первых, контролировать работу системы на уровне муниципалитета и не допускать нарушений, и, во-вторых, инициировать внесение изменений в законодател</w:t>
      </w:r>
      <w:r w:rsidRPr="00F20C98">
        <w:t>ь</w:t>
      </w:r>
      <w:r w:rsidRPr="00F20C98">
        <w:t>ство на федеральном уровне, что обеспечивало бы равную ответственность при исполн</w:t>
      </w:r>
      <w:r w:rsidRPr="00F20C98">
        <w:t>е</w:t>
      </w:r>
      <w:r w:rsidRPr="00F20C98">
        <w:t>нии заказа как со стороны непосредственных исполнителей, так и со стороны проект</w:t>
      </w:r>
      <w:r w:rsidRPr="00F20C98">
        <w:t>и</w:t>
      </w:r>
      <w:r w:rsidRPr="00F20C98">
        <w:t>ровщиков. Работа в данном направлении уже ведется.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Компании строительной сферы могут стать источником дополнительной поддер</w:t>
      </w:r>
      <w:r w:rsidRPr="00F20C98">
        <w:t>ж</w:t>
      </w:r>
      <w:r w:rsidRPr="00F20C98">
        <w:t>ки для социально значимых предприятий. Необходимо вести работу по организации с</w:t>
      </w:r>
      <w:r w:rsidRPr="00F20C98">
        <w:t>о</w:t>
      </w:r>
      <w:r w:rsidRPr="00F20C98">
        <w:t>трудничества строительных и кредитных организаций с целью создания объектов и их последующей передачи на льготных условиях субъектам МСП (например, ведущим де</w:t>
      </w:r>
      <w:r w:rsidRPr="00F20C98">
        <w:t>я</w:t>
      </w:r>
      <w:r w:rsidRPr="00F20C98">
        <w:t>тельность в области образования).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Конкурентные преимущества в сфере строительства создаются за счет применения новейших материалов и технологий, повышения квалификации кадров. Важно создавать конкурентную среду в городе, что станет стимулом для развития компаний.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обеспечения качества выполнения ремонтно-строительных и проектных работ необходимо вести работу с саморегулируемыми организациями в области стро</w:t>
      </w:r>
      <w:r w:rsidRPr="00F20C98">
        <w:t>и</w:t>
      </w:r>
      <w:r w:rsidRPr="00F20C98">
        <w:t>тельства и проектирования.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Как и предприятия других сфер, строительные компании сталкиваются с пробл</w:t>
      </w:r>
      <w:r w:rsidRPr="00F20C98">
        <w:t>е</w:t>
      </w:r>
      <w:r w:rsidRPr="00F20C98">
        <w:t>мами во взаимоотношениях с контролирующими органами. Программа предусматривает, во-первых, решение конкретных вопросов взаимодействия на встречах бизнеса с предст</w:t>
      </w:r>
      <w:r w:rsidRPr="00F20C98">
        <w:t>а</w:t>
      </w:r>
      <w:r w:rsidRPr="00F20C98">
        <w:t>вителями служб (в т.ч. в рамках Координационного совета), а также проведение круглых столов с участием структур.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r w:rsidRPr="00F20C98">
        <w:rPr>
          <w:spacing w:val="-4"/>
        </w:rPr>
        <w:t>Одна из важнейших проблем для строительной сферы - это высокая стоимость пред</w:t>
      </w:r>
      <w:r w:rsidRPr="00F20C98">
        <w:rPr>
          <w:spacing w:val="-4"/>
        </w:rPr>
        <w:t>о</w:t>
      </w:r>
      <w:r w:rsidRPr="00F20C98">
        <w:rPr>
          <w:spacing w:val="-4"/>
        </w:rPr>
        <w:t>ставления земельных участков, отсутствие коммуникаций. Снижение стоимости муниц</w:t>
      </w:r>
      <w:r w:rsidRPr="00F20C98">
        <w:rPr>
          <w:spacing w:val="-4"/>
        </w:rPr>
        <w:t>и</w:t>
      </w:r>
      <w:r w:rsidRPr="00F20C98">
        <w:rPr>
          <w:spacing w:val="-4"/>
        </w:rPr>
        <w:t>пальной аренды земли приведет к снижению стоимости жилой недвижимости.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Торговля: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Доля торговых предприятий в общем объеме субъектов МСП за последние 5 лет снизилась за счет роста субъектов МСП в других сферах.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сферы торговли является постепенный уход от мелкорозничной торговли к деятельности крупных торговых сетей, в том числе приход в город федеральных сетей. В результате торговый малый и средний бизнес в будущем должен получить узкоспециализированную направленность, продавать "уникальные" т</w:t>
      </w:r>
      <w:r w:rsidRPr="00F20C98">
        <w:t>о</w:t>
      </w:r>
      <w:r w:rsidRPr="00F20C98">
        <w:t>вары, которые потребитель не сможет найти в торговых сетях крупных супермаркетов. Таким образом, важно стимулировать инновационную составляющую в деятельности торговых компаний путем проведения обучения, организации франчайзинговых связей.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Торговым предприятиям сложнее, чем предприятиям производственной сферы или </w:t>
      </w:r>
      <w:r w:rsidRPr="00F20C98">
        <w:lastRenderedPageBreak/>
        <w:t>сферы услуг, получить финансовую поддержку.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торговой сферы остро ощущают рост уровня налогообложения. Как и для предприятий других сфер, важной формой поддержки будет возможность участия бизнеса в экспертизе принимаемых нормативных актов на уровне города и возможность внесения изменений в рассматриваемые на федеральном уровне законопроекты в рамках работы Координационного совета.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Особую сложность для предприятий данной сферы имеют проверки со стороны контролирующих органов - они проводятся чаще, чем на предприятиях других отраслей. В связи с этим актуальна деятельность, направленная на снижение административных б</w:t>
      </w:r>
      <w:r w:rsidRPr="00F20C98">
        <w:t>а</w:t>
      </w:r>
      <w:r w:rsidRPr="00F20C98">
        <w:t>рьеров, в том числе рассмотрение отдельных проблемных вопросов взаимодействия суб</w:t>
      </w:r>
      <w:r w:rsidRPr="00F20C98">
        <w:t>ъ</w:t>
      </w:r>
      <w:r w:rsidRPr="00F20C98">
        <w:t>ектов МСП и контролирующих служб в рамках деятельности Координационного совета, организация встреч субъектов МСП с представителями контролирующих служб в рамках проекта "Город для бизнеса", мониторинг норм, регулирующих деятельность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Услуги: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Предприятия сферы услуг очень зависят от внутреннего спроса. География сбыта таких компаний очень узка. Для предприятий сферы услуг очень важен контакт с клие</w:t>
      </w:r>
      <w:r w:rsidRPr="00F20C98">
        <w:t>н</w:t>
      </w:r>
      <w:r w:rsidRPr="00F20C98">
        <w:t>тами, а следовательно - качество подготовки персонала, умение продать услугу, сделать ее качественной.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 городе ощущается недостаток услуг, и важно развивать конкуренцию в этой сфере, стимулировать появление новых компаний, в том числе в социальной сфере.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 целью поддержки компаний социальной сферы необходимо привлекать фина</w:t>
      </w:r>
      <w:r w:rsidRPr="00F20C98">
        <w:t>н</w:t>
      </w:r>
      <w:r w:rsidRPr="00F20C98">
        <w:t>совые средства, в том числе средства фонда региональных социальных программ "Наше будущее".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Постепенно в городе появляются предприятия, оказывающие социальные услуги, например, в области образования. Такие компании снимают проблемы, связанные с н</w:t>
      </w:r>
      <w:r w:rsidRPr="00F20C98">
        <w:t>е</w:t>
      </w:r>
      <w:r w:rsidRPr="00F20C98">
        <w:t>хваткой мест в детских садах, организацией досуга детей, работают с детьми - инвалид</w:t>
      </w:r>
      <w:r w:rsidRPr="00F20C98">
        <w:t>а</w:t>
      </w:r>
      <w:r w:rsidRPr="00F20C98">
        <w:t>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Согласно законодательству, частное дошкольное учреждение может быть создано только в форме некоммерческой организации, которые не относятся к числу субъектов МСП, следовательно, не могут получить поддержку. Необходимо лоббирование интер</w:t>
      </w:r>
      <w:r w:rsidRPr="00F20C98">
        <w:t>е</w:t>
      </w:r>
      <w:r w:rsidRPr="00F20C98">
        <w:t>сов некоммерческих образовательных учреждений, включение их в программы поддер</w:t>
      </w:r>
      <w:r w:rsidRPr="00F20C98">
        <w:t>ж</w:t>
      </w:r>
      <w:r w:rsidRPr="00F20C98">
        <w:t>ки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Одной из основных проблем для негосударственных образовательных учреждений является нехватка финансовых средств, которые могли бы быть направлены на приобр</w:t>
      </w:r>
      <w:r w:rsidRPr="00F20C98">
        <w:t>е</w:t>
      </w:r>
      <w:r w:rsidRPr="00F20C98">
        <w:t>тение и ремонт помещений.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задачи в области поддержки негосударственных образовательных организаций могут быть разделены на 2 группы: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1. Краткосрочные задачи организационного характера, связанные с формирован</w:t>
      </w:r>
      <w:r w:rsidRPr="00F20C98">
        <w:t>и</w:t>
      </w:r>
      <w:r w:rsidRPr="00F20C98">
        <w:t>ем доступной информации о деятельности некоммерческих организаций в сфере образ</w:t>
      </w:r>
      <w:r w:rsidRPr="00F20C98">
        <w:t>о</w:t>
      </w:r>
      <w:r w:rsidRPr="00F20C98">
        <w:t>вания (реестра), налаживанием связей между некоммерческими организациями в сфере образования, управлением образования мэрии и Департаментом образования Волого</w:t>
      </w:r>
      <w:r w:rsidRPr="00F20C98">
        <w:t>д</w:t>
      </w:r>
      <w:r w:rsidRPr="00F20C98">
        <w:t>ской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2. Среднесрочные задачи, связанные с корректировкой законодательства и напра</w:t>
      </w:r>
      <w:r w:rsidRPr="00F20C98">
        <w:t>в</w:t>
      </w:r>
      <w:r w:rsidRPr="00F20C98">
        <w:t>ленные на рост доступности помещений, включением НКО в систему муниципального заказа, изменением условий налогообложения.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задачей является организация процесса формирования муниципального заказа на обучение детей в частных некоммерческих образовательных учреждениях.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  <w:r w:rsidRPr="00F20C98">
        <w:t>Должны создаваться необходимые условия для развития предприятий других форм услуг</w:t>
      </w:r>
      <w:r w:rsidR="00143385" w:rsidRPr="00F20C98">
        <w:t xml:space="preserve"> (табл. 4).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trike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>Таблица 4. Условия для развития отдельных видов услуг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103"/>
      </w:tblGrid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21E" w:rsidRPr="00F20C98" w:rsidRDefault="005F721E" w:rsidP="005F721E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F20C98">
              <w:rPr>
                <w:b/>
                <w:bCs/>
              </w:rPr>
              <w:t>Предприятия других форм услуг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721E" w:rsidRPr="00F20C98" w:rsidRDefault="005F721E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Решение</w:t>
            </w:r>
          </w:p>
        </w:tc>
      </w:tr>
      <w:tr w:rsidR="00F20C98" w:rsidRPr="00F20C98" w:rsidTr="00BB21BE">
        <w:trPr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"Медицинские центры"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Решение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Наличие свободных помещений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Предоставление помещений в аренду или возможности выкупа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Возможность получения кредитов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Адекватное законодательство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Подготовка, привлечение в город специал</w:t>
            </w:r>
            <w:r w:rsidRPr="00F20C98">
              <w:t>и</w:t>
            </w:r>
            <w:r w:rsidRPr="00F20C98">
              <w:t>стов (предоставление арендного жилья, разр</w:t>
            </w:r>
            <w:r w:rsidRPr="00F20C98">
              <w:t>а</w:t>
            </w:r>
            <w:r w:rsidRPr="00F20C98">
              <w:t>ботка муниципальной программы по привл</w:t>
            </w:r>
            <w:r w:rsidRPr="00F20C98">
              <w:t>е</w:t>
            </w:r>
            <w:r w:rsidRPr="00F20C98">
              <w:t>чению специалистов)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Возможность получения бесплатной консультативной помощи по бизнес-планированию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Информационная поддержка. Р</w:t>
            </w:r>
            <w:r w:rsidRPr="00F20C98">
              <w:t>е</w:t>
            </w:r>
            <w:r w:rsidRPr="00F20C98">
              <w:t>клама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6. Наличие в городе квалифицирова</w:t>
            </w:r>
            <w:r w:rsidRPr="00F20C98">
              <w:t>н</w:t>
            </w:r>
            <w:r w:rsidRPr="00F20C98">
              <w:t>ных кадров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"Туризм"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Наличие привлекательного турпр</w:t>
            </w:r>
            <w:r w:rsidRPr="00F20C98">
              <w:t>о</w:t>
            </w:r>
            <w:r w:rsidRPr="00F20C98">
              <w:t>дукта, уникального для Северо-Запада России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>1. Определение туристического потенциала города в стратегии развития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80C53" w:rsidRPr="00F20C98" w:rsidRDefault="004B7BB4" w:rsidP="00280C53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привлекательного турпродукта, например, через привлечение специалистов для определения турпродукта</w:t>
            </w:r>
          </w:p>
        </w:tc>
      </w:tr>
      <w:tr w:rsidR="00F20C98" w:rsidRPr="00F20C98" w:rsidTr="00BB21BE">
        <w:tc>
          <w:tcPr>
            <w:tcW w:w="4253" w:type="dxa"/>
            <w:tcBorders>
              <w:top w:val="nil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условий для причала те</w:t>
            </w:r>
            <w:r w:rsidRPr="00F20C98">
              <w:t>п</w:t>
            </w:r>
            <w:r w:rsidRPr="00F20C98">
              <w:t>лоходов (4-палубных)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Наличие в городе ограниченного числа аккредитованных турфирм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Привлечение федеральных денег на созд</w:t>
            </w:r>
            <w:r w:rsidRPr="00F20C98">
              <w:t>а</w:t>
            </w:r>
            <w:r w:rsidRPr="00F20C98">
              <w:t>ние туристского продукта, развитие турист</w:t>
            </w:r>
            <w:r w:rsidRPr="00F20C98">
              <w:t>и</w:t>
            </w:r>
            <w:r w:rsidRPr="00F20C98">
              <w:t>ческой инфраструктуры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Привлечение частных инвесторов для развития туристического кластера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аккредитации турфирм</w:t>
            </w: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rPr>
                <w:b/>
                <w:bCs/>
              </w:rPr>
              <w:t>"Транспортные перевозки"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Нормальная транспортная логистика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1. Пересмотр транспортной логистики и опт</w:t>
            </w:r>
            <w:r w:rsidRPr="00F20C98">
              <w:t>и</w:t>
            </w:r>
            <w:r w:rsidRPr="00F20C98">
              <w:t>мизация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Грамотный и ответственный чино</w:t>
            </w:r>
            <w:r w:rsidRPr="00F20C98">
              <w:t>в</w:t>
            </w:r>
            <w:r w:rsidRPr="00F20C98">
              <w:t>ник по вопросам развития транспорта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2. Создание равных условий для частных и м</w:t>
            </w:r>
            <w:r w:rsidRPr="00F20C98">
              <w:t>у</w:t>
            </w:r>
            <w:r w:rsidRPr="00F20C98">
              <w:t>ниципальных перевозчиков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Конкурсная основа распределения автобусных маршрутов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3. Проведение конкурса по распределению а</w:t>
            </w:r>
            <w:r w:rsidRPr="00F20C98">
              <w:t>в</w:t>
            </w:r>
            <w:r w:rsidRPr="00F20C98">
              <w:t>тобусных маршрутов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Прозрачные и равные условия раб</w:t>
            </w:r>
            <w:r w:rsidRPr="00F20C98">
              <w:t>о</w:t>
            </w:r>
            <w:r w:rsidRPr="00F20C98">
              <w:t>ты частников и муниципалов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4. Проведение работы с убыточными муниц</w:t>
            </w:r>
            <w:r w:rsidRPr="00F20C98">
              <w:t>и</w:t>
            </w:r>
            <w:r w:rsidRPr="00F20C98">
              <w:t>пальными предприятиями</w:t>
            </w:r>
          </w:p>
        </w:tc>
      </w:tr>
      <w:tr w:rsidR="00F20C98" w:rsidRPr="00F20C98" w:rsidTr="00BB21BE">
        <w:trPr>
          <w:trHeight w:val="276"/>
        </w:trPr>
        <w:tc>
          <w:tcPr>
            <w:tcW w:w="4253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861664">
            <w:pPr>
              <w:widowControl w:val="0"/>
              <w:autoSpaceDE w:val="0"/>
              <w:autoSpaceDN w:val="0"/>
              <w:adjustRightInd w:val="0"/>
            </w:pPr>
            <w:r w:rsidRPr="00F20C98">
              <w:t>5. Гарантия условий работы на срок не менее 3-5 лет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20C98" w:rsidRPr="00F20C98" w:rsidTr="00BB21BE">
        <w:tc>
          <w:tcPr>
            <w:tcW w:w="425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F25C8F">
            <w:pPr>
              <w:widowControl w:val="0"/>
              <w:autoSpaceDE w:val="0"/>
              <w:autoSpaceDN w:val="0"/>
              <w:adjustRightInd w:val="0"/>
            </w:pPr>
            <w:r w:rsidRPr="00F20C98">
              <w:t>5. Необходимость легализации таксомоторов</w:t>
            </w:r>
          </w:p>
        </w:tc>
      </w:tr>
    </w:tbl>
    <w:p w:rsidR="004B7BB4" w:rsidRPr="00F20C98" w:rsidRDefault="004B7BB4" w:rsidP="00F25C8F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Важной мерой поддержки, актуальной для различных сфер МСП, является созд</w:t>
      </w:r>
      <w:r w:rsidRPr="00F20C98">
        <w:t>а</w:t>
      </w:r>
      <w:r w:rsidRPr="00F20C98">
        <w:t>ние залогового фонда муниципального имущества для обеспечения обязательств по кр</w:t>
      </w:r>
      <w:r w:rsidRPr="00F20C98">
        <w:t>е</w:t>
      </w:r>
      <w:r w:rsidRPr="00F20C98">
        <w:t>дитным договорам субъектов МСП, заключаемым для реализации инвестиционных пр</w:t>
      </w:r>
      <w:r w:rsidRPr="00F20C98">
        <w:t>о</w:t>
      </w:r>
      <w:r w:rsidRPr="00F20C98">
        <w:t>ектов, соответствующих приоритетным направлениям развития города.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Одним из перспективных направлений поддержки предпринимательства является развитие кооперации малого, среднего и крупного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  <w:rPr>
          <w:spacing w:val="-6"/>
        </w:rPr>
      </w:pPr>
      <w:r w:rsidRPr="00F20C98">
        <w:rPr>
          <w:spacing w:val="-6"/>
        </w:rPr>
        <w:t>Под кооперационными связями понимается наличие и развитость процессов перетек</w:t>
      </w:r>
      <w:r w:rsidRPr="00F20C98">
        <w:rPr>
          <w:spacing w:val="-6"/>
        </w:rPr>
        <w:t>а</w:t>
      </w:r>
      <w:r w:rsidRPr="00F20C98">
        <w:rPr>
          <w:spacing w:val="-6"/>
        </w:rPr>
        <w:t>ния тех или иных видов ресурсов (финансовых, материальных, кадровых, интеллектуальных) между субъектами малого бизнеса и крупными предприятиями.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распространения такого явления, как перетекание ресурсов, среди пре</w:t>
      </w:r>
      <w:r w:rsidRPr="00F20C98">
        <w:t>д</w:t>
      </w:r>
      <w:r w:rsidRPr="00F20C98">
        <w:t>приятий различной отраслевой принадлежности неодинакова.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На </w:t>
      </w:r>
      <w:hyperlink w:anchor="sub_23" w:history="1">
        <w:r w:rsidRPr="00F20C98">
          <w:t>рис. 3</w:t>
        </w:r>
      </w:hyperlink>
      <w:r w:rsidRPr="00F20C98">
        <w:t xml:space="preserve"> представлена диаграмма, характеризующая масштабы распространения кооперационных связей в различных отраслевых сегментах. На ней показана доля суб</w:t>
      </w:r>
      <w:r w:rsidRPr="00F20C98">
        <w:t>ъ</w:t>
      </w:r>
      <w:r w:rsidRPr="00F20C98">
        <w:t>ектов МСП, участвующих в той или иной форме кооперационных связей с крупными предприятиями: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7" w:name="sub_23"/>
      <w:r w:rsidRPr="00F20C98">
        <w:rPr>
          <w:b/>
          <w:bCs/>
        </w:rPr>
        <w:t>Рис. 3. Доля предприятий, участвующих в кооперационных связях</w:t>
      </w:r>
    </w:p>
    <w:bookmarkEnd w:id="7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204012B1" wp14:editId="5519C726">
            <wp:extent cx="5029200" cy="37719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2090" cy="377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Среди субъектов МСП, участвующих в кооперации с крупными предприятиями, приоритетность тех или иных связей в отраслях различная.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Степень распространенности процесса обмена между субъектами малого и кру</w:t>
      </w:r>
      <w:r w:rsidRPr="00F20C98">
        <w:t>п</w:t>
      </w:r>
      <w:r w:rsidRPr="00F20C98">
        <w:t xml:space="preserve">ного бизнеса тем или иным видом ресурсов представлена на </w:t>
      </w:r>
      <w:hyperlink w:anchor="sub_24" w:history="1">
        <w:r w:rsidRPr="00F20C98">
          <w:t>рис.</w:t>
        </w:r>
        <w:r w:rsidR="00DE592C" w:rsidRPr="00F20C98">
          <w:t xml:space="preserve"> </w:t>
        </w:r>
        <w:r w:rsidRPr="00F20C98">
          <w:t>4</w:t>
        </w:r>
      </w:hyperlink>
      <w:r w:rsidRPr="00F20C98">
        <w:t xml:space="preserve"> для таких отраслей, как промышленность, наука и научное обслуживание, строительство, розничная торговля и бытовое обслуживание населения.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 всех случаях наиболее распространенными являются материальные потоки между членами кооперации - это комплектующие, оборудование, транспорт, объекты к</w:t>
      </w:r>
      <w:r w:rsidRPr="00F20C98">
        <w:t>а</w:t>
      </w:r>
      <w:r w:rsidRPr="00F20C98">
        <w:t>питального строительства.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Передача финансовых ресурсов более распространена в розничной торговле и строительстве, а обмен современными технологиями производства и оказания услуг наиболее часто происходит в сфере науки и научного обслуживания и в бытовом обсл</w:t>
      </w:r>
      <w:r w:rsidRPr="00F20C98">
        <w:t>у</w:t>
      </w:r>
      <w:r w:rsidRPr="00F20C98">
        <w:t>живании населения.</w:t>
      </w: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8" w:name="sub_24"/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861664" w:rsidRDefault="0086166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>Рис. 4. Приоритетность отдельных видов кооперационных связей (по отраслям)</w:t>
      </w:r>
    </w:p>
    <w:bookmarkEnd w:id="8"/>
    <w:p w:rsidR="004B7BB4" w:rsidRPr="00F20C98" w:rsidRDefault="004B7BB4" w:rsidP="00DE592C">
      <w:pPr>
        <w:widowControl w:val="0"/>
        <w:autoSpaceDE w:val="0"/>
        <w:autoSpaceDN w:val="0"/>
        <w:adjustRightInd w:val="0"/>
        <w:jc w:val="both"/>
        <w:rPr>
          <w:spacing w:val="-8"/>
        </w:rPr>
      </w:pPr>
      <w:r w:rsidRPr="00F20C98">
        <w:rPr>
          <w:noProof/>
        </w:rPr>
        <w:drawing>
          <wp:inline distT="0" distB="0" distL="0" distR="0" wp14:anchorId="526620A8" wp14:editId="32FFB81B">
            <wp:extent cx="5499099" cy="2895600"/>
            <wp:effectExtent l="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099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spacing w:val="-8"/>
        </w:rPr>
        <w:t xml:space="preserve">Наиболее частое взаимодействие между МСП и крупными предприятиями представлено на </w:t>
      </w:r>
      <w:hyperlink w:anchor="sub_25" w:history="1">
        <w:r w:rsidRPr="00F20C98">
          <w:rPr>
            <w:spacing w:val="-8"/>
          </w:rPr>
          <w:t>рис.5</w:t>
        </w:r>
      </w:hyperlink>
      <w:r w:rsidRPr="00F20C98">
        <w:rPr>
          <w:spacing w:val="-8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9" w:name="sub_25"/>
      <w:r w:rsidRPr="00F20C98">
        <w:rPr>
          <w:b/>
          <w:bCs/>
        </w:rPr>
        <w:t>Рис. 5. Направления перетекания ресурсов между участниками кооперации</w:t>
      </w:r>
    </w:p>
    <w:bookmarkEnd w:id="9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noProof/>
        </w:rPr>
        <w:drawing>
          <wp:inline distT="0" distB="0" distL="0" distR="0" wp14:anchorId="03FD0B04" wp14:editId="1D9C542C">
            <wp:extent cx="4953000" cy="25654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7583" cy="2572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 безусловным тенденциям следует отнести обратный по отношению к мировым тенденциям процесс: в России малые предприятия в большей степени загружают мощн</w:t>
      </w:r>
      <w:r w:rsidRPr="00F20C98">
        <w:t>о</w:t>
      </w:r>
      <w:r w:rsidRPr="00F20C98">
        <w:t>сти крупных, нежели наоборот.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 качестве положительной эту тенденцию можно рассматривать лишь в кратк</w:t>
      </w:r>
      <w:r w:rsidRPr="00F20C98">
        <w:t>о</w:t>
      </w:r>
      <w:r w:rsidRPr="00F20C98">
        <w:t>срочной перспективе. Аккумулируя передовые технологии и осуществляя их коммерци</w:t>
      </w:r>
      <w:r w:rsidRPr="00F20C98">
        <w:t>а</w:t>
      </w:r>
      <w:r w:rsidRPr="00F20C98">
        <w:t>лизацию, МСП (не имеющие основных фондов, которые в процессе приватизации ост</w:t>
      </w:r>
      <w:r w:rsidRPr="00F20C98">
        <w:t>а</w:t>
      </w:r>
      <w:r w:rsidRPr="00F20C98">
        <w:t>лись в крупном бизнесе) загружают мощности крупных предприятий небольшими зак</w:t>
      </w:r>
      <w:r w:rsidRPr="00F20C98">
        <w:t>а</w:t>
      </w:r>
      <w:r w:rsidRPr="00F20C98">
        <w:t>зами.</w:t>
      </w:r>
    </w:p>
    <w:p w:rsidR="004B7BB4" w:rsidRPr="00F20C98" w:rsidRDefault="004B7BB4" w:rsidP="0014338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Для крупных предприятий со сложившейся структурой и вчерашней технологией работа с такими заказами хотя и позволяет выживать, тем не менее, всегда менее эффе</w:t>
      </w:r>
      <w:r w:rsidRPr="00F20C98">
        <w:t>к</w:t>
      </w:r>
      <w:r w:rsidRPr="00F20C98">
        <w:t>тивна, нежели крупносерийное производство. В той или иной степени повышенные и</w:t>
      </w:r>
      <w:r w:rsidRPr="00F20C98">
        <w:t>з</w:t>
      </w:r>
      <w:r w:rsidRPr="00F20C98">
        <w:t>держки - результат этого процесса.</w:t>
      </w:r>
      <w:r w:rsidR="00143385" w:rsidRPr="00F20C98">
        <w:t xml:space="preserve"> Характеристика сильных и слабых сторон крупного и малого бизнеса с точки зрения их взаимодействия изложена в табл.5.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861664" w:rsidRDefault="0086166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0" w:name="sub_26"/>
    </w:p>
    <w:p w:rsidR="00280C53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lastRenderedPageBreak/>
        <w:t xml:space="preserve">Таблица 5. Сильные и слабые стороны крупного и малого бизнеса </w:t>
      </w:r>
    </w:p>
    <w:p w:rsidR="004B7BB4" w:rsidRPr="00F20C98" w:rsidRDefault="004B7BB4" w:rsidP="00280C53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с</w:t>
      </w:r>
      <w:r w:rsidR="00280C53" w:rsidRPr="00F20C98">
        <w:rPr>
          <w:b/>
          <w:bCs/>
        </w:rPr>
        <w:t> точки зрения их взаимодействия</w:t>
      </w:r>
    </w:p>
    <w:bookmarkEnd w:id="10"/>
    <w:p w:rsidR="004B7BB4" w:rsidRPr="00F20C98" w:rsidRDefault="004B7BB4" w:rsidP="00280C53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429"/>
      </w:tblGrid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крупного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крупного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Способность активно изменять внешнюю среду предпринимательства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стимулов к росту эффекти</w:t>
            </w:r>
            <w:r w:rsidRPr="00F20C98">
              <w:t>в</w:t>
            </w:r>
            <w:r w:rsidRPr="00F20C98">
              <w:t>ности производства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Возможности создавать и накапливать д</w:t>
            </w:r>
            <w:r w:rsidRPr="00F20C98">
              <w:t>о</w:t>
            </w:r>
            <w:r w:rsidRPr="00F20C98">
              <w:t>стижения НТП, процедуры и правила раци</w:t>
            </w:r>
            <w:r w:rsidRPr="00F20C98">
              <w:t>о</w:t>
            </w:r>
            <w:r w:rsidRPr="00F20C98">
              <w:t>нального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Возможность для ограничения доступа других фирм к достижениям НТП и р</w:t>
            </w:r>
            <w:r w:rsidRPr="00F20C98">
              <w:t>а</w:t>
            </w:r>
            <w:r w:rsidRPr="00F20C98">
              <w:t>ционального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Экономия на издержках производства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Падение эффективности управления с ростом объема фирмы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Устойчивость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Негибкость, возможность потери ко</w:t>
            </w:r>
            <w:r w:rsidRPr="00F20C98">
              <w:t>н</w:t>
            </w:r>
            <w:r w:rsidRPr="00F20C98">
              <w:t>такта с потребителем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Сильные стороны малого бизнеса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Слабые стороны малого бизнеса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Гибкость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Высокорискованный характер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Более высокая рентабельность по сравнению с крупным бизнесом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Интуитивный характер и неспециализ</w:t>
            </w:r>
            <w:r w:rsidRPr="00F20C98">
              <w:t>и</w:t>
            </w:r>
            <w:r w:rsidRPr="00F20C98">
              <w:t>рованное управление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Использование незанятых ресурсов на н</w:t>
            </w:r>
            <w:r w:rsidRPr="00F20C98">
              <w:t>е</w:t>
            </w:r>
            <w:r w:rsidRPr="00F20C98">
              <w:t>формальных рынках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Ограниченный доступ к высококач</w:t>
            </w:r>
            <w:r w:rsidRPr="00F20C98">
              <w:t>е</w:t>
            </w:r>
            <w:r w:rsidRPr="00F20C98">
              <w:t>ственным ресурсам</w:t>
            </w:r>
          </w:p>
        </w:tc>
      </w:tr>
      <w:tr w:rsidR="00F20C98" w:rsidRPr="00F20C98" w:rsidTr="00BB21BE">
        <w:tc>
          <w:tcPr>
            <w:tcW w:w="4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Зависимость от поддержки крупных фирм и государства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Недостаток финансовых ресурсов, сложный доступ к информации и д</w:t>
            </w:r>
            <w:r w:rsidRPr="00F20C98">
              <w:t>о</w:t>
            </w:r>
            <w:r w:rsidRPr="00F20C98">
              <w:t>стижениям НИОКР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Крупный бизнес мог бы предложить малому: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Возможность работать с потребителями и заказчиками крупного бизнеса напр</w:t>
      </w:r>
      <w:r w:rsidRPr="00F20C98">
        <w:t>я</w:t>
      </w:r>
      <w:r w:rsidRPr="00F20C98">
        <w:t>мую, но под торговой маркой крупного предприятия (не дилерская сеть)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Разрешить доступ к высокотехнологичному оборудованию (аренда произво</w:t>
      </w:r>
      <w:r w:rsidRPr="00F20C98">
        <w:t>д</w:t>
      </w:r>
      <w:r w:rsidRPr="00F20C98">
        <w:t>ственных мощностей, ремонт с последующим использованием)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участия в тендерах, более прозрачная, честная процедура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Упрощение процедуры оформления франшизы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В развитых экономиках крупное предприятие размещает заказы на комплекту</w:t>
      </w:r>
      <w:r w:rsidRPr="00F20C98">
        <w:t>ю</w:t>
      </w:r>
      <w:r w:rsidRPr="00F20C98">
        <w:t>щие на множестве мелких производственных предприятий, что позволяет сосредоточить силы крупного игрока на более сложных процессах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Популярным является направление заимствования крупным бизнесом у малого кадровых, интеллектуальных ресурсов (по принципу аутсорсинга). Наиболее применимо в строительстве (генподряд-субподряд)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Достаточно тесным представляется сотрудничество крупных оптовых и розни</w:t>
      </w:r>
      <w:r w:rsidRPr="00F20C98">
        <w:t>ч</w:t>
      </w:r>
      <w:r w:rsidRPr="00F20C98">
        <w:t>ных сетей, туризм и бытовое обслуживание населения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Размещение цехов и других подразделений на территории малого предприятия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Таким образом, организация взаимодействия малого, среднего и крупного бизнеса, когда крупное предприятие выступает заказчиком выполнения работ, является одним из о</w:t>
      </w:r>
      <w:r w:rsidR="00280C53" w:rsidRPr="00F20C98">
        <w:t>сновных направлений реализации муниципальной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Развитию высоких технологий в промышленной и ИТ сферах может способств</w:t>
      </w:r>
      <w:r w:rsidRPr="00F20C98">
        <w:t>о</w:t>
      </w:r>
      <w:r w:rsidRPr="00F20C98">
        <w:t>вать реализация проекта по созданию «Технопарка высоких технологий», что представл</w:t>
      </w:r>
      <w:r w:rsidRPr="00F20C98">
        <w:t>я</w:t>
      </w:r>
      <w:r w:rsidRPr="00F20C98">
        <w:t>ется возможным в связи с наличием в муниципальной собственности помещения, которое после проведения реконструкции может стать пригодным для осуществления проекта. Необходимые ресурсы могут быть привлечены из областного и федерального бюджетов.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Технопарк высоких технологий - это имущественный комплекс, создающий усл</w:t>
      </w:r>
      <w:r w:rsidRPr="00F20C98">
        <w:t>о</w:t>
      </w:r>
      <w:r w:rsidRPr="00F20C98">
        <w:t>вия для развития высокотехнологичных отраслей малого и среднего бизнеса. Технопарк объединит предприятия высокотехнологичных отраслей экономики, научные организ</w:t>
      </w:r>
      <w:r w:rsidRPr="00F20C98">
        <w:t>а</w:t>
      </w:r>
      <w:r w:rsidRPr="00F20C98">
        <w:t>ции, учебные заведения, обеспечивающие научный и кадровый потенциал таких пре</w:t>
      </w:r>
      <w:r w:rsidRPr="00F20C98">
        <w:t>д</w:t>
      </w:r>
      <w:r w:rsidRPr="00F20C98">
        <w:t>приятий, а также иные предприятия и организации, деятельность которых технологич</w:t>
      </w:r>
      <w:r w:rsidRPr="00F20C98">
        <w:t>е</w:t>
      </w:r>
      <w:r w:rsidRPr="00F20C98">
        <w:lastRenderedPageBreak/>
        <w:t>ски связана с организациями указанных отраслей или направлена на их обслуживание.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Задачи создания технопарка высоких технологий: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Создание технико-внедренческой площадки для инновационных, в т.ч. научных проектов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Развитие инновационных технологий и инновационной среды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Коммерциализация технологий местных вузов и предприятий, включая внедр</w:t>
      </w:r>
      <w:r w:rsidRPr="00F20C98">
        <w:t>е</w:t>
      </w:r>
      <w:r w:rsidRPr="00F20C98">
        <w:t>ние технологий для развитых в Череповце и области отраслей (металлургия, машиностр</w:t>
      </w:r>
      <w:r w:rsidRPr="00F20C98">
        <w:t>о</w:t>
      </w:r>
      <w:r w:rsidRPr="00F20C98">
        <w:t>ение, металлообработка)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Привлечение партнеров из коммерческого сектора, кооперация с предприятиями Вологодской области, других регионов России и зарубежья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Расширение возможностей поддержки бизнеса в производственной сфере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- Формирование единого социально-экономического пространства через создание нового бизнес-климата и расширение комфортной бизнес-зоны и, как следствие, увелич</w:t>
      </w:r>
      <w:r w:rsidRPr="00F20C98">
        <w:t>е</w:t>
      </w:r>
      <w:r w:rsidRPr="00F20C98">
        <w:t>ние рыночного пространства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Цели и задачи </w:t>
      </w:r>
      <w:r w:rsidR="004C1658" w:rsidRPr="00F20C98">
        <w:t>муниципальной п</w:t>
      </w:r>
      <w:r w:rsidRPr="00F20C98">
        <w:t xml:space="preserve">рограммы </w:t>
      </w:r>
      <w:r w:rsidR="005F721E" w:rsidRPr="00F20C98">
        <w:t>формируются</w:t>
      </w:r>
      <w:r w:rsidRPr="00F20C98">
        <w:t xml:space="preserve"> из анализа тенденций развития сферы МСП и анализа существующей практики поддержки бизнеса.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>Цел</w:t>
      </w:r>
      <w:r w:rsidR="003E7321" w:rsidRPr="00F20C98">
        <w:rPr>
          <w:b/>
          <w:bCs/>
        </w:rPr>
        <w:t>ь</w:t>
      </w:r>
      <w:r w:rsidRPr="00F20C98">
        <w:rPr>
          <w:b/>
          <w:bCs/>
        </w:rPr>
        <w:t xml:space="preserve">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благоприятных условий для устойчивого функционирования и разв</w:t>
      </w:r>
      <w:r w:rsidRPr="00F20C98">
        <w:t>и</w:t>
      </w:r>
      <w:r w:rsidRPr="00F20C98">
        <w:t xml:space="preserve">тия субъектов </w:t>
      </w:r>
      <w:r w:rsidR="006F32CC" w:rsidRPr="00F20C98">
        <w:t>МСП</w:t>
      </w:r>
      <w:r w:rsidRPr="00F20C98">
        <w:t xml:space="preserve"> в соответствии со стратегическими приоритетами развития эконом</w:t>
      </w:r>
      <w:r w:rsidRPr="00F20C98">
        <w:t>и</w:t>
      </w:r>
      <w:r w:rsidRPr="00F20C98">
        <w:t>ки города</w:t>
      </w: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bCs/>
        </w:rPr>
        <w:t xml:space="preserve">Основными задачами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являются: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</w:t>
      </w:r>
      <w:r w:rsidRPr="00F20C98">
        <w:t xml:space="preserve">Обеспечение доступности инфраструктуры поддержки </w:t>
      </w:r>
      <w:r w:rsidRPr="00F20C98">
        <w:rPr>
          <w:lang w:eastAsia="en-US"/>
        </w:rPr>
        <w:t xml:space="preserve">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</w:t>
      </w:r>
      <w:r w:rsidRPr="00F20C98">
        <w:t xml:space="preserve">Сохранение и развитие действующих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712FCC">
      <w:pPr>
        <w:autoSpaceDN w:val="0"/>
      </w:pPr>
      <w:r w:rsidRPr="00F20C98">
        <w:rPr>
          <w:lang w:eastAsia="en-US"/>
        </w:rPr>
        <w:t xml:space="preserve">3. </w:t>
      </w:r>
      <w:r w:rsidRPr="00F20C98">
        <w:t>Стимулирование граждан к осуществлению предпринимательской деятельности.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4. Стимулирование к расширению рынков сбыта, повышению конкурентоспособности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.</w:t>
      </w:r>
    </w:p>
    <w:p w:rsidR="00712FCC" w:rsidRPr="00F20C98" w:rsidRDefault="00712FCC" w:rsidP="00324325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</w:rPr>
        <w:t>Показатели (индикаторы) программы</w:t>
      </w:r>
      <w:r w:rsidRPr="00F20C98">
        <w:t>: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1. Объем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городской бюджет</w:t>
      </w:r>
    </w:p>
    <w:p w:rsidR="00712FCC" w:rsidRPr="00F20C98" w:rsidRDefault="00712FCC" w:rsidP="00712FCC">
      <w:pPr>
        <w:autoSpaceDN w:val="0"/>
        <w:rPr>
          <w:lang w:eastAsia="en-US"/>
        </w:rPr>
      </w:pPr>
      <w:r w:rsidRPr="00F20C98">
        <w:rPr>
          <w:lang w:eastAsia="en-US"/>
        </w:rPr>
        <w:t xml:space="preserve">2. Доля налоговых поступлений от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 xml:space="preserve"> в налоговых доходах бюджета города.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3. Среднесписочная численность работников, занятых у субъектов </w:t>
      </w:r>
      <w:r w:rsidR="00143385" w:rsidRPr="00F20C98">
        <w:rPr>
          <w:lang w:eastAsia="en-US"/>
        </w:rPr>
        <w:t>МСП</w:t>
      </w:r>
      <w:r w:rsidRPr="00F20C98">
        <w:rPr>
          <w:lang w:eastAsia="en-US"/>
        </w:rPr>
        <w:t>, в т.ч. индивид</w:t>
      </w:r>
      <w:r w:rsidRPr="00F20C98">
        <w:rPr>
          <w:lang w:eastAsia="en-US"/>
        </w:rPr>
        <w:t>у</w:t>
      </w:r>
      <w:r w:rsidRPr="00F20C98">
        <w:rPr>
          <w:lang w:eastAsia="en-US"/>
        </w:rPr>
        <w:t>альные предприниматели.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rPr>
          <w:lang w:eastAsia="en-US"/>
        </w:rPr>
        <w:t>4.</w:t>
      </w:r>
      <w:r w:rsidRPr="00F20C98">
        <w:t xml:space="preserve"> Количество субъектов малого предпринимательства, вновь зарегистрированных в теч</w:t>
      </w:r>
      <w:r w:rsidRPr="00F20C98">
        <w:t>е</w:t>
      </w:r>
      <w:r w:rsidRPr="00F20C98">
        <w:t>ние отчетного периода (</w:t>
      </w:r>
      <w:r w:rsidRPr="00F20C98">
        <w:rPr>
          <w:bCs/>
        </w:rPr>
        <w:t>включая вновь зарегистрированных индивидуальных предприн</w:t>
      </w:r>
      <w:r w:rsidRPr="00F20C98">
        <w:rPr>
          <w:bCs/>
        </w:rPr>
        <w:t>и</w:t>
      </w:r>
      <w:r w:rsidRPr="00F20C98">
        <w:rPr>
          <w:bCs/>
        </w:rPr>
        <w:t>мателей</w:t>
      </w:r>
      <w:r w:rsidRPr="00F20C98">
        <w:t>).</w:t>
      </w:r>
    </w:p>
    <w:p w:rsidR="00712FCC" w:rsidRPr="00F20C98" w:rsidRDefault="00712FCC" w:rsidP="00712FCC">
      <w:pPr>
        <w:autoSpaceDN w:val="0"/>
        <w:jc w:val="both"/>
        <w:rPr>
          <w:lang w:eastAsia="en-US"/>
        </w:rPr>
      </w:pPr>
      <w:r w:rsidRPr="00F20C98">
        <w:rPr>
          <w:lang w:eastAsia="en-US"/>
        </w:rPr>
        <w:t xml:space="preserve">5. Доля субъектов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</w:pPr>
      <w:r w:rsidRPr="00F20C98">
        <w:t xml:space="preserve">6. Доля субъектов </w:t>
      </w:r>
      <w:r w:rsidR="006F32CC" w:rsidRPr="00F20C98">
        <w:t>МСП</w:t>
      </w:r>
      <w:r w:rsidRPr="00F20C98">
        <w:t>, работающих в сфере производства.</w:t>
      </w:r>
    </w:p>
    <w:p w:rsidR="00712FCC" w:rsidRPr="00F20C98" w:rsidRDefault="00712FCC" w:rsidP="00712FCC">
      <w:pPr>
        <w:widowControl w:val="0"/>
        <w:autoSpaceDE w:val="0"/>
        <w:autoSpaceDN w:val="0"/>
        <w:adjustRightInd w:val="0"/>
        <w:jc w:val="both"/>
        <w:rPr>
          <w:lang w:eastAsia="en-US"/>
        </w:rPr>
      </w:pPr>
      <w:r w:rsidRPr="00F20C98">
        <w:t xml:space="preserve">7. </w:t>
      </w:r>
      <w:r w:rsidRPr="00F20C98">
        <w:rPr>
          <w:lang w:eastAsia="en-US"/>
        </w:rPr>
        <w:t>Количество проведенных мероприятий, направленных на создание и развитие бизнеса.</w:t>
      </w:r>
    </w:p>
    <w:p w:rsidR="00712FCC" w:rsidRPr="00F20C98" w:rsidRDefault="00712FCC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услуг.</w:t>
      </w:r>
    </w:p>
    <w:p w:rsidR="00F97C50" w:rsidRPr="00F20C98" w:rsidRDefault="00F97C50" w:rsidP="00712FCC">
      <w:pPr>
        <w:autoSpaceDE w:val="0"/>
        <w:autoSpaceDN w:val="0"/>
        <w:adjustRightInd w:val="0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сам</w:t>
      </w:r>
      <w:r w:rsidRPr="00F20C98">
        <w:rPr>
          <w:lang w:eastAsia="en-US"/>
        </w:rPr>
        <w:t>о</w:t>
      </w:r>
      <w:r w:rsidRPr="00F20C98">
        <w:rPr>
          <w:lang w:eastAsia="en-US"/>
        </w:rPr>
        <w:t xml:space="preserve">управления </w:t>
      </w:r>
      <w:r w:rsidR="008A5C4B" w:rsidRPr="00F20C98">
        <w:rPr>
          <w:lang w:eastAsia="en-US"/>
        </w:rPr>
        <w:t>г.</w:t>
      </w:r>
      <w:r w:rsidRPr="00F20C98">
        <w:rPr>
          <w:lang w:eastAsia="en-US"/>
        </w:rPr>
        <w:t xml:space="preserve"> Череповца по развитию </w:t>
      </w:r>
      <w:r w:rsidR="006F32CC" w:rsidRPr="00F20C98">
        <w:rPr>
          <w:lang w:eastAsia="en-US"/>
        </w:rPr>
        <w:t>МСП</w:t>
      </w:r>
      <w:r w:rsidRPr="00F20C98">
        <w:rPr>
          <w:lang w:eastAsia="en-US"/>
        </w:rPr>
        <w:t xml:space="preserve"> в городе, вышедших в СМИ.</w:t>
      </w:r>
    </w:p>
    <w:p w:rsidR="00712FCC" w:rsidRPr="00F20C98" w:rsidRDefault="00712FCC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</w:p>
    <w:p w:rsidR="004B7BB4" w:rsidRPr="00F20C98" w:rsidRDefault="004B7BB4" w:rsidP="00324325">
      <w:pPr>
        <w:autoSpaceDE w:val="0"/>
        <w:autoSpaceDN w:val="0"/>
        <w:adjustRightInd w:val="0"/>
        <w:ind w:firstLine="720"/>
        <w:jc w:val="both"/>
      </w:pPr>
      <w:r w:rsidRPr="00F20C98">
        <w:t>Информация о показателях представлена в приложении 1 таблица 1.</w:t>
      </w:r>
    </w:p>
    <w:p w:rsidR="004B7BB4" w:rsidRPr="00F20C98" w:rsidRDefault="00164FBB" w:rsidP="00324325">
      <w:pPr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F20C98">
        <w:rPr>
          <w:lang w:eastAsia="en-US"/>
        </w:rPr>
        <w:t xml:space="preserve">Реализация </w:t>
      </w:r>
      <w:r w:rsidR="004D000F">
        <w:rPr>
          <w:lang w:eastAsia="en-US"/>
        </w:rPr>
        <w:t>муниципальной п</w:t>
      </w:r>
      <w:r w:rsidRPr="00F20C98">
        <w:rPr>
          <w:lang w:eastAsia="en-US"/>
        </w:rPr>
        <w:t>рограммы планируется</w:t>
      </w:r>
      <w:r w:rsidR="004B7BB4" w:rsidRPr="00F20C98">
        <w:rPr>
          <w:lang w:eastAsia="en-US"/>
        </w:rPr>
        <w:t xml:space="preserve"> в 2013 - 2017 годы в один этап.</w:t>
      </w:r>
    </w:p>
    <w:p w:rsidR="00712FCC" w:rsidRPr="00F20C98" w:rsidRDefault="00712FCC" w:rsidP="00F97C50">
      <w:pPr>
        <w:autoSpaceDN w:val="0"/>
        <w:rPr>
          <w:lang w:eastAsia="en-US"/>
        </w:rPr>
      </w:pPr>
    </w:p>
    <w:p w:rsidR="00712FCC" w:rsidRPr="00F20C98" w:rsidRDefault="00712FCC" w:rsidP="00FC258A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F20C98">
        <w:rPr>
          <w:b/>
        </w:rPr>
        <w:t xml:space="preserve">3. Обобщенная характеристика мер муниципального </w:t>
      </w:r>
      <w:r w:rsidRPr="00F20C98">
        <w:rPr>
          <w:b/>
          <w:bCs/>
        </w:rPr>
        <w:t xml:space="preserve">регулирования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  <w:bCs/>
        </w:rPr>
        <w:t>(нормативно-правовая база)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center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</w:t>
      </w:r>
      <w:r w:rsidR="00BA4A38" w:rsidRPr="00F20C98">
        <w:t>равовой основой для разработки муниципальной п</w:t>
      </w:r>
      <w:r w:rsidRPr="00F20C98">
        <w:t>рограммы являются: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lastRenderedPageBreak/>
        <w:t xml:space="preserve">1. </w:t>
      </w:r>
      <w:hyperlink r:id="rId24" w:history="1">
        <w:r w:rsidRPr="00F20C98">
          <w:t>Федеральный закон</w:t>
        </w:r>
      </w:hyperlink>
      <w:r w:rsidRPr="00F20C98">
        <w:t xml:space="preserve"> от 24.07.2007 № 209-ФЗ "О развитии малого и среднего предпринимательства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2. </w:t>
      </w:r>
      <w:hyperlink r:id="rId25" w:history="1">
        <w:r w:rsidRPr="00F20C98">
          <w:t>Федеральный закон</w:t>
        </w:r>
      </w:hyperlink>
      <w:r w:rsidRPr="00F20C98">
        <w:t xml:space="preserve"> от 06.10.2003 № 131-ФЗ "Об общих принципах организации местного самоуправления в Российской Федерации".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3. </w:t>
      </w:r>
      <w:hyperlink r:id="rId26" w:history="1">
        <w:r w:rsidRPr="00F20C98">
          <w:t>Закон</w:t>
        </w:r>
      </w:hyperlink>
      <w:r w:rsidRPr="00F20C98">
        <w:t xml:space="preserve"> Вологодской области от 05.12.2008 № 1916-ОЗ "О развитии малого и среднего предпринимательства в Вологодской области".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4. Областная долгосрочная целевая </w:t>
      </w:r>
      <w:hyperlink r:id="rId27" w:history="1">
        <w:r w:rsidRPr="00F20C98">
          <w:t>программа</w:t>
        </w:r>
      </w:hyperlink>
      <w:r w:rsidRPr="00F20C98">
        <w:t xml:space="preserve"> "Развитие малого и среднего пре</w:t>
      </w:r>
      <w:r w:rsidRPr="00F20C98">
        <w:t>д</w:t>
      </w:r>
      <w:r w:rsidRPr="00F20C98">
        <w:t xml:space="preserve">принимательства в Вологодской области на 2009 - 2012 годы", утвержденная </w:t>
      </w:r>
      <w:hyperlink r:id="rId28" w:history="1">
        <w:r w:rsidRPr="00F20C98">
          <w:t>постановл</w:t>
        </w:r>
        <w:r w:rsidRPr="00F20C98">
          <w:t>е</w:t>
        </w:r>
        <w:r w:rsidRPr="00F20C98">
          <w:t>нием</w:t>
        </w:r>
      </w:hyperlink>
      <w:r w:rsidRPr="00F20C98">
        <w:t xml:space="preserve"> Правительства Волог</w:t>
      </w:r>
      <w:r w:rsidR="00BA4A38" w:rsidRPr="00F20C98">
        <w:t>одской области 27.01.2009 № 118</w:t>
      </w:r>
      <w:r w:rsidRPr="00F20C98">
        <w:t>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>5. Государственная программа «Поддержка и развитие малого и среднего пре</w:t>
      </w:r>
      <w:r w:rsidRPr="00F20C98">
        <w:t>д</w:t>
      </w:r>
      <w:r w:rsidRPr="00F20C98">
        <w:t>принимательства в Вологодской области на 2013 - 2016 годы, утвержденная постановл</w:t>
      </w:r>
      <w:r w:rsidRPr="00F20C98">
        <w:t>е</w:t>
      </w:r>
      <w:r w:rsidRPr="00F20C98">
        <w:t>нием Правительства Вологодск</w:t>
      </w:r>
      <w:r w:rsidR="00BA4A38" w:rsidRPr="00F20C98">
        <w:t>ой области от 03.10.2012 № 1156</w:t>
      </w:r>
      <w:r w:rsidRPr="00F20C98"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6. </w:t>
      </w:r>
      <w:hyperlink r:id="rId29" w:tooltip="Постановление Мэрии г. Череповца от 10.11.2011 N 4645 &quot;Об утверждении Порядка разработки, реализации и оценки эффективности муниципальных программ города и Методических указаний по разработке и реализации муниципальных программ города&quot;{КонсультантПлюс}" w:history="1">
        <w:r w:rsidRPr="00F20C98">
          <w:t>Постановление</w:t>
        </w:r>
      </w:hyperlink>
      <w:r w:rsidRPr="00F20C98">
        <w:t xml:space="preserve"> мэрии города от 1</w:t>
      </w:r>
      <w:r w:rsidR="00BA4A38" w:rsidRPr="00F20C98">
        <w:t>0.11.2011 № 4645</w:t>
      </w:r>
      <w:r w:rsidRPr="00F20C98">
        <w:t xml:space="preserve"> «Об утверждении Порядка разработки, реализации и оценки эффективности муниципальных программ города и М</w:t>
      </w:r>
      <w:r w:rsidRPr="00F20C98">
        <w:t>е</w:t>
      </w:r>
      <w:r w:rsidRPr="00F20C98">
        <w:t>тодических указаний по разработке и реализации муниципальных программ города».</w:t>
      </w:r>
    </w:p>
    <w:p w:rsidR="004B7BB4" w:rsidRPr="00F20C98" w:rsidRDefault="004B7BB4" w:rsidP="004B7BB4">
      <w:pPr>
        <w:autoSpaceDE w:val="0"/>
        <w:autoSpaceDN w:val="0"/>
        <w:adjustRightInd w:val="0"/>
        <w:ind w:firstLine="709"/>
        <w:jc w:val="both"/>
      </w:pPr>
      <w:r w:rsidRPr="00F20C98">
        <w:t xml:space="preserve">7. </w:t>
      </w:r>
      <w:r w:rsidRPr="00F20C98">
        <w:rPr>
          <w:rFonts w:eastAsia="Times-Roman"/>
        </w:rPr>
        <w:t>Постановление мэрии города от 0</w:t>
      </w:r>
      <w:r w:rsidR="00BA4A38" w:rsidRPr="00F20C98">
        <w:rPr>
          <w:rFonts w:eastAsia="Times-Roman"/>
        </w:rPr>
        <w:t>2.07.2012 № 3597</w:t>
      </w:r>
      <w:r w:rsidRPr="00F20C98">
        <w:rPr>
          <w:rFonts w:eastAsia="Times-Roman"/>
        </w:rPr>
        <w:t xml:space="preserve"> </w:t>
      </w:r>
      <w:r w:rsidRPr="00F20C98">
        <w:rPr>
          <w:rFonts w:ascii="Cambria Math" w:eastAsia="Times-Roman" w:hAnsi="Cambria Math" w:cs="Cambria Math"/>
        </w:rPr>
        <w:t>«</w:t>
      </w:r>
      <w:r w:rsidRPr="00F20C98">
        <w:rPr>
          <w:rFonts w:eastAsia="Times-Roman"/>
        </w:rPr>
        <w:t>Об утверждении Перечня муниципальных программ города</w:t>
      </w:r>
      <w:r w:rsidRPr="00F20C98">
        <w:rPr>
          <w:rFonts w:ascii="Cambria Math" w:eastAsia="Times-Roman" w:hAnsi="Cambria Math" w:cs="Cambria Math"/>
        </w:rPr>
        <w:t>».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BB21BE" w:rsidRPr="00F20C98" w:rsidRDefault="004B7BB4" w:rsidP="00BB21BE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1" w:name="sub_60"/>
      <w:r w:rsidRPr="00F20C98">
        <w:rPr>
          <w:b/>
          <w:bCs/>
        </w:rPr>
        <w:t>4. Обобщенная характеристика</w:t>
      </w:r>
      <w:r w:rsidR="00164FBB" w:rsidRPr="00F20C98">
        <w:rPr>
          <w:b/>
          <w:bCs/>
        </w:rPr>
        <w:t>, обоснование выделения и включения в состав</w:t>
      </w:r>
      <w:r w:rsidRPr="00F20C98">
        <w:rPr>
          <w:b/>
          <w:bCs/>
        </w:rPr>
        <w:t xml:space="preserve"> </w:t>
      </w:r>
      <w:r w:rsidR="00164FBB" w:rsidRPr="00F20C98">
        <w:rPr>
          <w:b/>
          <w:bCs/>
        </w:rPr>
        <w:t>м</w:t>
      </w:r>
      <w:r w:rsidR="00164FBB" w:rsidRPr="00F20C98">
        <w:rPr>
          <w:b/>
          <w:bCs/>
        </w:rPr>
        <w:t>у</w:t>
      </w:r>
      <w:r w:rsidR="00164FBB" w:rsidRPr="00F20C98">
        <w:rPr>
          <w:b/>
          <w:bCs/>
        </w:rPr>
        <w:t xml:space="preserve">ниципальной программы </w:t>
      </w:r>
      <w:r w:rsidRPr="00F20C98">
        <w:rPr>
          <w:b/>
          <w:bCs/>
        </w:rPr>
        <w:t xml:space="preserve">основных мероприятий </w:t>
      </w:r>
    </w:p>
    <w:p w:rsidR="00164FBB" w:rsidRPr="00F20C98" w:rsidRDefault="00164FBB" w:rsidP="00BB21BE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</w:p>
    <w:p w:rsidR="00712FCC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1</w:t>
      </w:r>
      <w:r w:rsidRPr="00F20C98">
        <w:rPr>
          <w:u w:val="single"/>
        </w:rPr>
        <w:t>.</w:t>
      </w:r>
      <w:r w:rsidRPr="00F20C98">
        <w:t xml:space="preserve"> </w:t>
      </w:r>
      <w:r w:rsidR="00712FCC" w:rsidRPr="00F20C98">
        <w:t>Формирование и</w:t>
      </w:r>
      <w:r w:rsidR="00A9199D" w:rsidRPr="00F20C98">
        <w:t>н</w:t>
      </w:r>
      <w:r w:rsidR="00712FCC" w:rsidRPr="00F20C98">
        <w:t xml:space="preserve">фраструктуры поддержки </w:t>
      </w:r>
      <w:r w:rsidR="006F32CC" w:rsidRPr="00F20C98">
        <w:t>МСП</w:t>
      </w:r>
      <w:r w:rsidR="00712FCC" w:rsidRPr="00F20C98">
        <w:t xml:space="preserve"> </w:t>
      </w:r>
      <w:r w:rsidR="0001568C" w:rsidRPr="00F20C98">
        <w:t xml:space="preserve"> </w:t>
      </w: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>Цель</w:t>
      </w:r>
      <w:r w:rsidR="00DC6F18" w:rsidRPr="00F20C98">
        <w:t xml:space="preserve"> </w:t>
      </w:r>
      <w:r w:rsidRPr="00F20C98">
        <w:t>– развитие деятельности НП «Агентство Городского Развития», реализующ</w:t>
      </w:r>
      <w:r w:rsidRPr="00F20C98">
        <w:t>е</w:t>
      </w:r>
      <w:r w:rsidRPr="00F20C98">
        <w:t>го комплекс мер, направленных на создание и развитие субъектов малого и среднего предпринимательства.</w:t>
      </w:r>
      <w:r w:rsidR="00C742B2" w:rsidRPr="00F20C98">
        <w:t xml:space="preserve"> 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*К организациям, образующим инфраструктуру поддержки субъектов МСП, отн</w:t>
      </w:r>
      <w:r w:rsidRPr="00F20C98">
        <w:t>о</w:t>
      </w:r>
      <w:r w:rsidRPr="00F20C98">
        <w:t>сятся коммерческие и некоммерческие организации, которые создаются, осуществляют свою деятельность или привлекаются в качестве поставщиков (исполнителей, подрядч</w:t>
      </w:r>
      <w:r w:rsidRPr="00F20C98">
        <w:t>и</w:t>
      </w:r>
      <w:r w:rsidRPr="00F20C98">
        <w:t>ков) в целях размещения заказов на поставки товаров, выполнение работ, оказание услуг для государственных или муниципальных нужд при реализации федеральных программ развития субъектов МСП, региональных программ развития субъектов МСП, муниц</w:t>
      </w:r>
      <w:r w:rsidRPr="00F20C98">
        <w:t>и</w:t>
      </w:r>
      <w:r w:rsidRPr="00F20C98">
        <w:t>пальных программ развития субъектов МСП, обеспечивающих условия для создания субъектов МСП и оказания им поддержки. К инфраструктуре поддержки субъектов МСП относятся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</w:t>
      </w:r>
      <w:r w:rsidRPr="00F20C98">
        <w:t>о</w:t>
      </w:r>
      <w:r w:rsidRPr="00F20C98">
        <w:t>ванию (гарантийные фонды, фонды поручительств), акционерные инвестиционные фо</w:t>
      </w:r>
      <w:r w:rsidRPr="00F20C98">
        <w:t>н</w:t>
      </w:r>
      <w:r w:rsidRPr="00F20C98">
        <w:t>ды и закрытые паевые инвестиционные фонды, привлекающие инвестиции для субъектов МСП,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</w:t>
      </w:r>
      <w:r w:rsidRPr="00F20C98">
        <w:t>а</w:t>
      </w:r>
      <w:r w:rsidRPr="00F20C98">
        <w:t>нии, консультационные центры и иные организации.</w:t>
      </w:r>
    </w:p>
    <w:p w:rsidR="00F15020" w:rsidRPr="00F20C98" w:rsidRDefault="00F15020" w:rsidP="00F15020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Основным требованием к организациям, образующим инфраструктуру поддержки субъектов МСП в городе Череповце, является исполнение мероприятий данной муниц</w:t>
      </w:r>
      <w:r w:rsidRPr="00F20C98">
        <w:t>и</w:t>
      </w:r>
      <w:r w:rsidRPr="00F20C98">
        <w:t>пальной программы.</w:t>
      </w:r>
    </w:p>
    <w:p w:rsidR="00F15020" w:rsidRPr="00F20C98" w:rsidRDefault="00F15020" w:rsidP="00A25960">
      <w:pPr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A25960">
      <w:pPr>
        <w:autoSpaceDE w:val="0"/>
        <w:autoSpaceDN w:val="0"/>
        <w:adjustRightInd w:val="0"/>
        <w:ind w:firstLine="709"/>
        <w:jc w:val="both"/>
      </w:pPr>
      <w:r w:rsidRPr="00F20C98">
        <w:t xml:space="preserve">НП «Агентство Городского Развития» </w:t>
      </w:r>
      <w:r w:rsidR="00712FCC" w:rsidRPr="00F20C98">
        <w:t>реализует следующие мероприятия: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1</w:t>
      </w:r>
      <w:r w:rsidR="008B3ABF" w:rsidRPr="00F20C98">
        <w:t>.</w:t>
      </w:r>
      <w:r w:rsidRPr="00F20C98">
        <w:t xml:space="preserve">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Оказание комплекса услуг для субъектов МСП и граждан, желающих создать свой бизнес.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t>Оказание консультаций по вопрос</w:t>
      </w:r>
      <w:r w:rsidR="00242F38" w:rsidRPr="00F20C98">
        <w:t>ам создания и ведения предприни</w:t>
      </w:r>
      <w:r w:rsidRPr="00F20C98">
        <w:t>мател</w:t>
      </w:r>
      <w:r w:rsidRPr="00F20C98">
        <w:t>ь</w:t>
      </w:r>
      <w:r w:rsidRPr="00F20C98">
        <w:t>ской деятельности, формам и программам поддержки МСП.</w:t>
      </w:r>
    </w:p>
    <w:p w:rsidR="0001568C" w:rsidRPr="00F20C98" w:rsidRDefault="0001568C" w:rsidP="00A25960">
      <w:pPr>
        <w:pStyle w:val="affffc"/>
        <w:numPr>
          <w:ilvl w:val="1"/>
          <w:numId w:val="19"/>
        </w:numPr>
        <w:autoSpaceDE w:val="0"/>
        <w:autoSpaceDN w:val="0"/>
        <w:adjustRightInd w:val="0"/>
        <w:jc w:val="both"/>
      </w:pPr>
      <w:r w:rsidRPr="00F20C98">
        <w:lastRenderedPageBreak/>
        <w:t>Оказание услуг финансового консал</w:t>
      </w:r>
      <w:r w:rsidR="00242F38" w:rsidRPr="00F20C98">
        <w:t>тинга, бухгалтерского и кадрово</w:t>
      </w:r>
      <w:r w:rsidRPr="00F20C98">
        <w:t>го ау</w:t>
      </w:r>
      <w:r w:rsidRPr="00F20C98">
        <w:t>т</w:t>
      </w:r>
      <w:r w:rsidRPr="00F20C98">
        <w:t>сорсинга, маркетинговых услуг.</w:t>
      </w:r>
    </w:p>
    <w:p w:rsidR="003B0FF7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rPr>
          <w:u w:val="single"/>
        </w:rPr>
        <w:t>Мероприятие 2</w:t>
      </w:r>
      <w:r w:rsidRPr="00F20C98">
        <w:t xml:space="preserve">. </w:t>
      </w:r>
    </w:p>
    <w:p w:rsidR="00712FCC" w:rsidRPr="00F20C98" w:rsidRDefault="00712FCC" w:rsidP="00A25960">
      <w:pPr>
        <w:autoSpaceDE w:val="0"/>
        <w:autoSpaceDN w:val="0"/>
        <w:adjustRightInd w:val="0"/>
        <w:ind w:firstLine="709"/>
        <w:jc w:val="both"/>
      </w:pPr>
      <w:r w:rsidRPr="00F20C98">
        <w:t>Организация мероприятий, направленных на содействие и созданию и развитию бизнеса.</w:t>
      </w:r>
    </w:p>
    <w:p w:rsidR="0001568C" w:rsidRPr="00F20C98" w:rsidRDefault="0001568C" w:rsidP="00A25960">
      <w:pPr>
        <w:autoSpaceDE w:val="0"/>
        <w:autoSpaceDN w:val="0"/>
        <w:adjustRightInd w:val="0"/>
        <w:ind w:firstLine="709"/>
        <w:jc w:val="both"/>
      </w:pPr>
      <w:r w:rsidRPr="00F20C98">
        <w:t>2.1. Организация об</w:t>
      </w:r>
      <w:r w:rsidR="00A25960" w:rsidRPr="00F20C98">
        <w:t>разовательных и деловых мероприятий</w:t>
      </w:r>
      <w:r w:rsidRPr="00F20C98">
        <w:t>.</w:t>
      </w:r>
    </w:p>
    <w:p w:rsidR="00A25960" w:rsidRPr="00F20C98" w:rsidRDefault="00FA07D3" w:rsidP="004E6E27">
      <w:pPr>
        <w:jc w:val="both"/>
      </w:pPr>
      <w:r w:rsidRPr="00F20C98">
        <w:t xml:space="preserve">           </w:t>
      </w:r>
      <w:r w:rsidR="00A25960" w:rsidRPr="00F20C98">
        <w:t>2.</w:t>
      </w:r>
      <w:r w:rsidR="006D3533" w:rsidRPr="00F20C98">
        <w:t>2</w:t>
      </w:r>
      <w:r w:rsidR="00A25960" w:rsidRPr="00F20C98">
        <w:t>. Организация мероприятий, направленных на усиление рыночных позиций МСП, развитие партнерских отношений</w:t>
      </w:r>
      <w:r w:rsidR="006D3533" w:rsidRPr="00F20C98">
        <w:t>, кооперационных связей</w:t>
      </w:r>
      <w:r w:rsidR="00A25960" w:rsidRPr="00F20C98">
        <w:t xml:space="preserve"> и расширение рынков сбыта.</w:t>
      </w:r>
    </w:p>
    <w:p w:rsidR="00FA07D3" w:rsidRPr="00F20C98" w:rsidRDefault="00A25960" w:rsidP="00FA07D3">
      <w:pPr>
        <w:autoSpaceDE w:val="0"/>
        <w:autoSpaceDN w:val="0"/>
        <w:adjustRightInd w:val="0"/>
        <w:ind w:firstLine="709"/>
        <w:jc w:val="both"/>
      </w:pPr>
      <w:r w:rsidRPr="00F20C98">
        <w:t>2.</w:t>
      </w:r>
      <w:r w:rsidR="006D3533" w:rsidRPr="00F20C98">
        <w:t>3</w:t>
      </w:r>
      <w:r w:rsidRPr="00F20C98">
        <w:t xml:space="preserve">. </w:t>
      </w:r>
      <w:r w:rsidR="00FA07D3" w:rsidRPr="00F20C98">
        <w:t>Информационная поддержка деятельности субъектов МСП и мероприятий по поддержке МСП, пропаганда предпринимательской деятельности.</w:t>
      </w:r>
    </w:p>
    <w:p w:rsidR="00A25960" w:rsidRPr="00F20C98" w:rsidRDefault="006D3533" w:rsidP="00A25960">
      <w:pPr>
        <w:autoSpaceDE w:val="0"/>
        <w:autoSpaceDN w:val="0"/>
        <w:adjustRightInd w:val="0"/>
        <w:ind w:firstLine="709"/>
        <w:jc w:val="both"/>
      </w:pPr>
      <w:r w:rsidRPr="00F20C98">
        <w:t>2.4</w:t>
      </w:r>
      <w:r w:rsidR="00FF0294" w:rsidRPr="00F20C98">
        <w:t>. Оказание услуг бизнес-инкубирования</w:t>
      </w:r>
      <w:r w:rsidR="00242F38" w:rsidRPr="00F20C98">
        <w:t>.</w:t>
      </w:r>
    </w:p>
    <w:p w:rsidR="003B0FF7" w:rsidRPr="00F20C98" w:rsidRDefault="00A25960" w:rsidP="006D3533">
      <w:pPr>
        <w:autoSpaceDE w:val="0"/>
        <w:autoSpaceDN w:val="0"/>
        <w:adjustRightInd w:val="0"/>
        <w:ind w:firstLine="709"/>
        <w:jc w:val="both"/>
      </w:pPr>
      <w:r w:rsidRPr="00F20C98">
        <w:t xml:space="preserve"> </w:t>
      </w:r>
      <w:r w:rsidR="00712FCC" w:rsidRPr="00F20C98">
        <w:rPr>
          <w:u w:val="single"/>
        </w:rPr>
        <w:t>Мероприяти</w:t>
      </w:r>
      <w:r w:rsidR="008B3ABF" w:rsidRPr="00F20C98">
        <w:rPr>
          <w:u w:val="single"/>
        </w:rPr>
        <w:t xml:space="preserve">е </w:t>
      </w:r>
      <w:r w:rsidR="00712FCC" w:rsidRPr="00F20C98">
        <w:rPr>
          <w:u w:val="single"/>
        </w:rPr>
        <w:t>3</w:t>
      </w:r>
      <w:r w:rsidR="00712FCC" w:rsidRPr="00F20C98">
        <w:t xml:space="preserve">. </w:t>
      </w:r>
    </w:p>
    <w:p w:rsidR="00712FCC" w:rsidRPr="00F20C98" w:rsidRDefault="003B0FF7" w:rsidP="006D3533">
      <w:pPr>
        <w:autoSpaceDE w:val="0"/>
        <w:autoSpaceDN w:val="0"/>
        <w:adjustRightInd w:val="0"/>
        <w:ind w:firstLine="709"/>
        <w:jc w:val="both"/>
      </w:pPr>
      <w:r w:rsidRPr="00F20C98">
        <w:t>Мониторинг</w:t>
      </w:r>
      <w:r w:rsidR="00712FCC" w:rsidRPr="00F20C98">
        <w:t xml:space="preserve"> сферы МСП,</w:t>
      </w:r>
      <w:r w:rsidR="00FF0294" w:rsidRPr="00F20C98">
        <w:t xml:space="preserve"> </w:t>
      </w:r>
      <w:r w:rsidR="00712FCC" w:rsidRPr="00F20C98">
        <w:t>взаимодействие с институ</w:t>
      </w:r>
      <w:r w:rsidR="00FF0294" w:rsidRPr="00F20C98">
        <w:t>та</w:t>
      </w:r>
      <w:r w:rsidR="00712FCC" w:rsidRPr="00F20C98">
        <w:t>ми развития.</w:t>
      </w:r>
    </w:p>
    <w:p w:rsidR="00FF0294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3.1. </w:t>
      </w:r>
      <w:r w:rsidR="0001568C" w:rsidRPr="00F20C98">
        <w:t>Проведение ежеквартального мониторинга ситуации в сфере МСП</w:t>
      </w:r>
      <w:r w:rsidRPr="00F20C98">
        <w:t>.</w:t>
      </w:r>
    </w:p>
    <w:p w:rsidR="0001568C" w:rsidRPr="00F20C98" w:rsidRDefault="00FF029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3.2</w:t>
      </w:r>
      <w:r w:rsidR="004D000F">
        <w:t>.</w:t>
      </w:r>
      <w:r w:rsidRPr="00F20C98">
        <w:t xml:space="preserve">  У</w:t>
      </w:r>
      <w:r w:rsidR="0001568C" w:rsidRPr="00F20C98">
        <w:t>частие в мероприятиях по обмену опытом, повышению квалификации, ре</w:t>
      </w:r>
      <w:r w:rsidR="0001568C" w:rsidRPr="00F20C98">
        <w:t>а</w:t>
      </w:r>
      <w:r w:rsidR="0001568C" w:rsidRPr="00F20C98">
        <w:t xml:space="preserve">лизации государственных, областных, муниципальных </w:t>
      </w:r>
      <w:r w:rsidRPr="00F20C98">
        <w:t>прог</w:t>
      </w:r>
      <w:r w:rsidR="0001568C" w:rsidRPr="00F20C98">
        <w:t>рамм и других, направленных на поддержку и развитие МСП</w:t>
      </w:r>
      <w:r w:rsidR="00242F38" w:rsidRPr="00F20C98">
        <w:t>.</w:t>
      </w:r>
    </w:p>
    <w:p w:rsidR="006968DE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rPr>
          <w:u w:val="single"/>
        </w:rPr>
        <w:t>Мероприятие 4.</w:t>
      </w:r>
    </w:p>
    <w:p w:rsidR="006D3533" w:rsidRPr="00F20C98" w:rsidRDefault="006D3533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Обеспечение взаимодействия бизнеса и власти.</w:t>
      </w:r>
    </w:p>
    <w:p w:rsidR="006D3533" w:rsidRPr="00F20C98" w:rsidRDefault="006D3533" w:rsidP="006D3533">
      <w:pPr>
        <w:jc w:val="both"/>
      </w:pPr>
      <w:r w:rsidRPr="00F20C98">
        <w:t xml:space="preserve">           Организация мероприятий, способствующих развитию диалога между бизнесом и властью, в т.ч. организационное обеспечение деятельности Координационного совета по улучшению инвестиционного климата и развитию предпринимательства. Содействие в работе комиссии по рассмотрению индивидуальных проблем и  конфликтных ситуаций бизнеса.</w:t>
      </w:r>
    </w:p>
    <w:p w:rsidR="006968DE" w:rsidRPr="00F20C98" w:rsidRDefault="003B0FF7" w:rsidP="003B0FF7">
      <w:pPr>
        <w:widowControl w:val="0"/>
        <w:autoSpaceDE w:val="0"/>
        <w:autoSpaceDN w:val="0"/>
        <w:adjustRightInd w:val="0"/>
        <w:ind w:firstLine="720"/>
        <w:rPr>
          <w:u w:val="single"/>
        </w:rPr>
      </w:pPr>
      <w:r w:rsidRPr="00F20C98">
        <w:rPr>
          <w:u w:val="single"/>
        </w:rPr>
        <w:t xml:space="preserve">Мероприятие 5. </w:t>
      </w:r>
    </w:p>
    <w:p w:rsidR="006D3533" w:rsidRPr="00F20C98" w:rsidRDefault="003B0FF7" w:rsidP="003B0FF7">
      <w:pPr>
        <w:widowControl w:val="0"/>
        <w:autoSpaceDE w:val="0"/>
        <w:autoSpaceDN w:val="0"/>
        <w:adjustRightInd w:val="0"/>
        <w:ind w:firstLine="720"/>
      </w:pPr>
      <w:r w:rsidRPr="00F20C98">
        <w:t>Использование нежилых помещений</w:t>
      </w:r>
      <w:r w:rsidR="00242F38" w:rsidRPr="00F20C98">
        <w:t>, предоставленных органами местного сам</w:t>
      </w:r>
      <w:r w:rsidR="00242F38" w:rsidRPr="00F20C98">
        <w:t>о</w:t>
      </w:r>
      <w:r w:rsidR="00242F38" w:rsidRPr="00F20C98">
        <w:t>управления</w:t>
      </w:r>
      <w:r w:rsidRPr="00F20C98">
        <w:t xml:space="preserve"> организациями инфраструктур</w:t>
      </w:r>
      <w:r w:rsidR="00777772" w:rsidRPr="00F20C98">
        <w:t>ы</w:t>
      </w:r>
      <w:r w:rsidRPr="00F20C98">
        <w:t xml:space="preserve"> поддержки  </w:t>
      </w:r>
      <w:r w:rsidR="00D45778" w:rsidRPr="00F20C98">
        <w:t>МСП</w:t>
      </w:r>
      <w:r w:rsidRPr="00F20C98">
        <w:t xml:space="preserve"> (в соответствии с прил</w:t>
      </w:r>
      <w:r w:rsidRPr="00F20C98">
        <w:t>о</w:t>
      </w:r>
      <w:r w:rsidRPr="00F20C98">
        <w:t>жение</w:t>
      </w:r>
      <w:r w:rsidR="000653E1" w:rsidRPr="00F20C98">
        <w:t>м</w:t>
      </w:r>
      <w:r w:rsidRPr="00F20C98">
        <w:t xml:space="preserve"> 2 к</w:t>
      </w:r>
      <w:r w:rsidR="00C93C3F">
        <w:t xml:space="preserve"> муниципальной</w:t>
      </w:r>
      <w:r w:rsidRPr="00F20C98">
        <w:t xml:space="preserve"> программе)</w:t>
      </w:r>
      <w:r w:rsidR="00242F38" w:rsidRPr="00F20C98">
        <w:t>.</w:t>
      </w:r>
    </w:p>
    <w:p w:rsidR="0001568C" w:rsidRPr="00F20C98" w:rsidRDefault="0001568C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595333" w:rsidRPr="00F20C98" w:rsidRDefault="00324325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  <w:r w:rsidRPr="00F20C98">
        <w:t>НП «Агентство Городского Развития» является учредителем ЧНОУ «Агентство Городского Развития», которое оказывает образовательные и консультационные услуги.</w:t>
      </w:r>
    </w:p>
    <w:p w:rsidR="00BB1FEF" w:rsidRPr="00F20C98" w:rsidRDefault="00BB1FEF" w:rsidP="004B7BB4">
      <w:pPr>
        <w:widowControl w:val="0"/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b/>
          <w:u w:val="single"/>
        </w:rPr>
        <w:t>Основное мероприятие 2</w:t>
      </w:r>
      <w:r w:rsidRPr="00F20C98">
        <w:rPr>
          <w:u w:val="single"/>
        </w:rPr>
        <w:t>.</w:t>
      </w:r>
      <w:r w:rsidRPr="00F20C98">
        <w:t xml:space="preserve"> Субсидии организациям, образующим инфраструктуру поддержки МСП: Вологодская торгово-промышленная палата (членский взнос)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Цель – участие в деятельности Вологодской торгово-промышленной палаты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Вологодская торгово-промышленная палата осуществляет деятельность, напра</w:t>
      </w:r>
      <w:r w:rsidRPr="00F20C98">
        <w:t>в</w:t>
      </w:r>
      <w:r w:rsidRPr="00F20C98">
        <w:t>ленную на содействие развитию экономики Вологодской области, ее интегрированию в экономику страны и мировую хозяйственную систему, создание благоприятных условий для предпринимательской деятельности.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3</w:t>
      </w:r>
      <w:r w:rsidRPr="00F20C98">
        <w:rPr>
          <w:b/>
          <w:u w:val="single"/>
        </w:rPr>
        <w:t>.</w:t>
      </w:r>
      <w:r w:rsidRPr="00F20C98">
        <w:t xml:space="preserve"> Финансовая поддержка субъектов </w:t>
      </w:r>
      <w:r w:rsidR="008363D9" w:rsidRPr="00F20C98">
        <w:t>МСП</w:t>
      </w:r>
    </w:p>
    <w:p w:rsidR="004B7BB4" w:rsidRPr="00F20C98" w:rsidRDefault="008B3ABF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 w:rsidRPr="00F20C98">
        <w:rPr>
          <w:u w:val="single"/>
        </w:rPr>
        <w:t xml:space="preserve">Мероприятие </w:t>
      </w:r>
      <w:r w:rsidR="004B7BB4" w:rsidRPr="00F20C98">
        <w:rPr>
          <w:u w:val="single"/>
        </w:rPr>
        <w:t xml:space="preserve">1.  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Предоставление грантов начинающим субъектам малого предпринимательства.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Цель - стимулирование развития предпринимательской деятельности, в том числе увеличение количества субъектов МСП на территории города путем предоставления грантов для начинающих предпринимателей, обеспечение занятости населения области.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Порядок предоставления грантовой поддержки определяется постановлением м</w:t>
      </w:r>
      <w:r w:rsidRPr="00F20C98">
        <w:t>э</w:t>
      </w:r>
      <w:r w:rsidRPr="00F20C98">
        <w:t>рии города. Мероприятие реализуется при условии выделения средств из бюджетов в</w:t>
      </w:r>
      <w:r w:rsidRPr="00F20C98">
        <w:t>ы</w:t>
      </w:r>
      <w:r w:rsidRPr="00F20C98">
        <w:t>шестоящего уровня.</w:t>
      </w:r>
    </w:p>
    <w:p w:rsidR="004B7BB4" w:rsidRPr="00F20C98" w:rsidRDefault="004B7BB4" w:rsidP="004B7BB4">
      <w:pPr>
        <w:tabs>
          <w:tab w:val="right" w:pos="9180"/>
        </w:tabs>
        <w:ind w:firstLine="709"/>
        <w:rPr>
          <w:u w:val="single"/>
        </w:rPr>
      </w:pPr>
      <w:r w:rsidRPr="00F20C98">
        <w:rPr>
          <w:u w:val="single"/>
        </w:rPr>
        <w:t xml:space="preserve">Мероприятие 2. </w:t>
      </w:r>
    </w:p>
    <w:p w:rsidR="004B7BB4" w:rsidRPr="00F20C98" w:rsidRDefault="004B7BB4" w:rsidP="004B7BB4">
      <w:pPr>
        <w:tabs>
          <w:tab w:val="right" w:pos="9180"/>
        </w:tabs>
        <w:ind w:firstLine="709"/>
      </w:pPr>
      <w:r w:rsidRPr="00F20C98">
        <w:t>Субсидирование части затрат по лизинговым платежам.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lastRenderedPageBreak/>
        <w:t xml:space="preserve">Цель - расширение доступа субъектов </w:t>
      </w:r>
      <w:r w:rsidR="00D45778" w:rsidRPr="00F20C98">
        <w:t>МСП</w:t>
      </w:r>
      <w:r w:rsidRPr="00F20C98">
        <w:t xml:space="preserve"> к лизинговым услугам, содействие модернизации предприятий МСП.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Реализация мероприятия - предоставление субсидий на возмещение части затрат субъектов МСП, связанных с приобретением оборудования по договору лизинга, пр</w:t>
      </w:r>
      <w:r w:rsidRPr="00F20C98">
        <w:t>о</w:t>
      </w:r>
      <w:r w:rsidRPr="00F20C98">
        <w:t>шедших конкурсный отбор.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spacing w:val="-4"/>
        </w:rPr>
      </w:pPr>
      <w:r w:rsidRPr="00F20C98">
        <w:rPr>
          <w:spacing w:val="-4"/>
        </w:rPr>
        <w:t>Порядок предоставления субсидий определяется постановлением мэрии</w:t>
      </w:r>
      <w:r w:rsidR="00BA4A38" w:rsidRPr="00F20C98">
        <w:rPr>
          <w:spacing w:val="-4"/>
        </w:rPr>
        <w:t xml:space="preserve"> города</w:t>
      </w:r>
      <w:r w:rsidRPr="00F20C98">
        <w:rPr>
          <w:spacing w:val="-4"/>
        </w:rPr>
        <w:t>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Мероприятие реализуется при условии выделения средств из бюджетов вышест</w:t>
      </w:r>
      <w:r w:rsidRPr="00F20C98">
        <w:t>о</w:t>
      </w:r>
      <w:r w:rsidRPr="00F20C98">
        <w:t>ящего уровня.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B7BB4" w:rsidRPr="00F20C98" w:rsidRDefault="004B7BB4" w:rsidP="006968DE">
      <w:pPr>
        <w:tabs>
          <w:tab w:val="right" w:pos="9180"/>
        </w:tabs>
        <w:ind w:firstLine="709"/>
        <w:jc w:val="both"/>
        <w:rPr>
          <w:lang w:eastAsia="en-US"/>
        </w:rPr>
      </w:pPr>
      <w:r w:rsidRPr="00F20C98">
        <w:rPr>
          <w:b/>
          <w:u w:val="single"/>
        </w:rPr>
        <w:t xml:space="preserve">Основное мероприятие </w:t>
      </w:r>
      <w:r w:rsidR="006968DE" w:rsidRPr="00F20C98">
        <w:rPr>
          <w:b/>
          <w:u w:val="single"/>
        </w:rPr>
        <w:t>4</w:t>
      </w:r>
      <w:r w:rsidRPr="00F20C98">
        <w:rPr>
          <w:b/>
          <w:u w:val="single"/>
        </w:rPr>
        <w:t>.</w:t>
      </w:r>
      <w:r w:rsidR="00712FCC" w:rsidRPr="00F20C98">
        <w:rPr>
          <w:u w:val="single"/>
        </w:rPr>
        <w:t xml:space="preserve"> </w:t>
      </w:r>
      <w:r w:rsidRPr="00F20C98">
        <w:rPr>
          <w:lang w:eastAsia="en-US"/>
        </w:rPr>
        <w:t xml:space="preserve"> </w:t>
      </w:r>
      <w:r w:rsidR="006968DE" w:rsidRPr="00F20C98">
        <w:rPr>
          <w:lang w:eastAsia="en-US"/>
        </w:rPr>
        <w:t>Информационное сопровождение деятельности орг</w:t>
      </w:r>
      <w:r w:rsidR="006968DE" w:rsidRPr="00F20C98">
        <w:rPr>
          <w:lang w:eastAsia="en-US"/>
        </w:rPr>
        <w:t>а</w:t>
      </w:r>
      <w:r w:rsidR="006968DE" w:rsidRPr="00F20C98">
        <w:rPr>
          <w:lang w:eastAsia="en-US"/>
        </w:rPr>
        <w:t>нов местного самоуправления по развитию МСП в городе Череповце.</w:t>
      </w:r>
    </w:p>
    <w:p w:rsidR="006968DE" w:rsidRPr="00F20C98" w:rsidRDefault="006968DE" w:rsidP="006968DE">
      <w:pPr>
        <w:tabs>
          <w:tab w:val="right" w:pos="9180"/>
        </w:tabs>
        <w:ind w:firstLine="709"/>
        <w:jc w:val="both"/>
      </w:pPr>
      <w:r w:rsidRPr="00F20C98">
        <w:rPr>
          <w:lang w:eastAsia="en-US"/>
        </w:rPr>
        <w:t>Цель – повышение уровня информированности населения о развитии МСП.</w:t>
      </w:r>
    </w:p>
    <w:p w:rsidR="006968DE" w:rsidRPr="00F20C98" w:rsidRDefault="006968DE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>Реа</w:t>
      </w:r>
      <w:r w:rsidR="00136AA2" w:rsidRPr="00F20C98">
        <w:t xml:space="preserve">лизация мероприятия - размещение </w:t>
      </w:r>
      <w:r w:rsidRPr="00F20C98">
        <w:t>информации о развитии МС</w:t>
      </w:r>
      <w:r w:rsidR="00136AA2" w:rsidRPr="00F20C98">
        <w:t>П</w:t>
      </w:r>
      <w:r w:rsidRPr="00F20C98">
        <w:t xml:space="preserve"> в городе Ч</w:t>
      </w:r>
      <w:r w:rsidRPr="00F20C98">
        <w:t>е</w:t>
      </w:r>
      <w:r w:rsidRPr="00F20C98">
        <w:t>реп</w:t>
      </w:r>
      <w:r w:rsidR="00136AA2" w:rsidRPr="00F20C98">
        <w:t>о</w:t>
      </w:r>
      <w:r w:rsidRPr="00F20C98">
        <w:t xml:space="preserve">вце в </w:t>
      </w:r>
      <w:r w:rsidR="00136AA2" w:rsidRPr="00F20C98">
        <w:t>средствах массовой информации.</w:t>
      </w:r>
    </w:p>
    <w:p w:rsidR="00136AA2" w:rsidRPr="00F20C98" w:rsidRDefault="00136AA2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  <w:r w:rsidRPr="00F20C98">
        <w:t xml:space="preserve">Перечень основных мероприятий </w:t>
      </w:r>
      <w:r w:rsidR="00BA4A38" w:rsidRPr="00F20C98">
        <w:t>муниципальной п</w:t>
      </w:r>
      <w:r w:rsidRPr="00F20C98">
        <w:t xml:space="preserve">рограммы представлен в </w:t>
      </w:r>
      <w:hyperlink w:anchor="sub_1001" w:history="1">
        <w:r w:rsidRPr="00F20C98">
          <w:t>пр</w:t>
        </w:r>
        <w:r w:rsidRPr="00F20C98">
          <w:t>и</w:t>
        </w:r>
        <w:r w:rsidRPr="00F20C98">
          <w:t>ложении 1</w:t>
        </w:r>
      </w:hyperlink>
      <w:r w:rsidR="00BA4A38" w:rsidRPr="00F20C98">
        <w:t xml:space="preserve"> к муниципальной п</w:t>
      </w:r>
      <w:r w:rsidRPr="00F20C98">
        <w:t>рограмме (</w:t>
      </w:r>
      <w:hyperlink w:anchor="sub_202" w:history="1">
        <w:r w:rsidRPr="00F20C98">
          <w:t>таблица 2</w:t>
        </w:r>
      </w:hyperlink>
      <w:r w:rsidRPr="00F20C98">
        <w:t>).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both"/>
      </w:pPr>
    </w:p>
    <w:p w:rsidR="004B7BB4" w:rsidRPr="00F20C98" w:rsidRDefault="004B7BB4" w:rsidP="004B7BB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12" w:name="sub_80"/>
      <w:bookmarkEnd w:id="11"/>
      <w:r w:rsidRPr="00F20C98">
        <w:rPr>
          <w:b/>
          <w:bCs/>
        </w:rPr>
        <w:t>Информация об участии общественных и иных организаций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left="1069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bookmarkEnd w:id="12"/>
    <w:p w:rsidR="004B7BB4" w:rsidRPr="00F20C98" w:rsidRDefault="00F15020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К</w:t>
      </w:r>
      <w:r w:rsidR="00AF72D7" w:rsidRPr="00F20C98">
        <w:t xml:space="preserve">роме участников </w:t>
      </w:r>
      <w:r w:rsidR="00C93C3F">
        <w:t>муниципальной п</w:t>
      </w:r>
      <w:r w:rsidR="00AF72D7" w:rsidRPr="00F20C98">
        <w:t xml:space="preserve">рограммы, отраженных в паспорте </w:t>
      </w:r>
      <w:r w:rsidR="00C93C3F">
        <w:t>муниц</w:t>
      </w:r>
      <w:r w:rsidR="00C93C3F">
        <w:t>и</w:t>
      </w:r>
      <w:r w:rsidR="00C93C3F">
        <w:t>пальной п</w:t>
      </w:r>
      <w:r w:rsidR="00AF72D7" w:rsidRPr="00F20C98">
        <w:t>рограммы,</w:t>
      </w:r>
      <w:r w:rsidRPr="00F20C98">
        <w:t xml:space="preserve"> в реализации </w:t>
      </w:r>
      <w:r w:rsidR="00AF72D7" w:rsidRPr="00F20C98">
        <w:t xml:space="preserve">мероприятий </w:t>
      </w:r>
      <w:r w:rsidR="00C93C3F">
        <w:t>муниципальной п</w:t>
      </w:r>
      <w:r w:rsidR="004B7BB4" w:rsidRPr="00F20C98">
        <w:t xml:space="preserve">рограммы </w:t>
      </w:r>
      <w:r w:rsidR="00AF72D7" w:rsidRPr="00F20C98">
        <w:t xml:space="preserve">к участию </w:t>
      </w:r>
      <w:r w:rsidRPr="00F20C98">
        <w:t xml:space="preserve">могут </w:t>
      </w:r>
      <w:r w:rsidR="004B7BB4" w:rsidRPr="00F20C98">
        <w:t>при</w:t>
      </w:r>
      <w:r w:rsidRPr="00F20C98">
        <w:t>влекаться:</w:t>
      </w:r>
    </w:p>
    <w:p w:rsidR="00F15020" w:rsidRPr="00F20C98" w:rsidRDefault="00F15020" w:rsidP="00571F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20C98">
        <w:t>общественные организации предпринимателей (Вологодская торгово-промышленная палата, Торгово-промышленная палата г. Череповца, региональное отд</w:t>
      </w:r>
      <w:r w:rsidRPr="00F20C98">
        <w:t>е</w:t>
      </w:r>
      <w:r w:rsidRPr="00F20C98">
        <w:t>ление общероссийской общественной организации "Опора России", региональное отра</w:t>
      </w:r>
      <w:r w:rsidRPr="00F20C98">
        <w:t>с</w:t>
      </w:r>
      <w:r w:rsidRPr="00F20C98">
        <w:t>левое объединение работодателей "Союз предприятий и предпринимателей потребител</w:t>
      </w:r>
      <w:r w:rsidRPr="00F20C98">
        <w:t>ь</w:t>
      </w:r>
      <w:r w:rsidRPr="00F20C98">
        <w:t>ского рынка Вологодской области в сфере торговли и услуг", "Союз защиты и развития малого бизнеса",  НП "Строительный комплекс Вологодчины", Клуб деловых людей и другие).</w:t>
      </w:r>
    </w:p>
    <w:p w:rsidR="004C1658" w:rsidRPr="00F20C98" w:rsidRDefault="004C1658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20C98">
        <w:rPr>
          <w:b/>
        </w:rPr>
        <w:t xml:space="preserve">6. Обоснование объема финансовых ресурсов, </w:t>
      </w:r>
    </w:p>
    <w:p w:rsidR="00C33697" w:rsidRPr="00C93C3F" w:rsidRDefault="004B7BB4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F20C98">
        <w:rPr>
          <w:b/>
        </w:rPr>
        <w:t xml:space="preserve">необходимых для реализации </w:t>
      </w:r>
      <w:r w:rsidR="004C1658" w:rsidRPr="00F20C98">
        <w:rPr>
          <w:b/>
        </w:rPr>
        <w:t>муниципальной п</w:t>
      </w:r>
      <w:r w:rsidRPr="00F20C98">
        <w:rPr>
          <w:b/>
        </w:rPr>
        <w:t>рограммы</w:t>
      </w:r>
      <w:r w:rsidR="00C93C3F" w:rsidRPr="00C93C3F">
        <w:rPr>
          <w:b/>
        </w:rPr>
        <w:t>.</w:t>
      </w:r>
      <w:r w:rsidR="00ED5FC2" w:rsidRPr="00C93C3F">
        <w:rPr>
          <w:b/>
        </w:rPr>
        <w:t xml:space="preserve"> </w:t>
      </w:r>
    </w:p>
    <w:p w:rsidR="004B7BB4" w:rsidRPr="00C93C3F" w:rsidRDefault="00ED5FC2" w:rsidP="004B7BB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C93C3F">
        <w:rPr>
          <w:b/>
        </w:rPr>
        <w:t>Информация по ресурсному обеспечению за счет средств городского бюджета и другим источникам финансирования</w:t>
      </w:r>
    </w:p>
    <w:p w:rsidR="00AF72D7" w:rsidRPr="00723777" w:rsidRDefault="00AF72D7" w:rsidP="000965C9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16"/>
          <w:szCs w:val="16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571F46">
        <w:t>муниципальной п</w:t>
      </w:r>
      <w:r w:rsidRPr="00F20C98">
        <w:t>рограммы осуществляется за счет средств городского бюджета, а также за счет средств НП «Агентство Городского Развития»</w:t>
      </w:r>
      <w:r w:rsidR="00571F46">
        <w:t>,</w:t>
      </w:r>
      <w:r w:rsidRPr="00F20C98">
        <w:t xml:space="preserve"> привлеченных в результате оказания услуг в ходе реализации мероприятий </w:t>
      </w:r>
      <w:r w:rsidR="00571F46">
        <w:t>муниципальной п</w:t>
      </w:r>
      <w:r w:rsidRPr="00F20C98">
        <w:t>рограммы.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</w:rPr>
      </w:pPr>
      <w:bookmarkStart w:id="13" w:name="sub_92"/>
      <w:r w:rsidRPr="00F20C98">
        <w:rPr>
          <w:spacing w:val="-4"/>
        </w:rPr>
        <w:t xml:space="preserve">Средства бюджетов вышестоящего уровня </w:t>
      </w:r>
      <w:r w:rsidR="000653E1" w:rsidRPr="00F20C98">
        <w:rPr>
          <w:spacing w:val="-4"/>
        </w:rPr>
        <w:t>направляются</w:t>
      </w:r>
      <w:r w:rsidRPr="00F20C98">
        <w:rPr>
          <w:spacing w:val="-4"/>
        </w:rPr>
        <w:t xml:space="preserve"> на субсидии субъектам МСП.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  <w:r w:rsidRPr="00F20C98">
        <w:rPr>
          <w:lang w:eastAsia="en-US"/>
        </w:rPr>
        <w:t xml:space="preserve">Финансовое обеспечение </w:t>
      </w:r>
      <w:r w:rsidR="00F36788">
        <w:rPr>
          <w:lang w:eastAsia="en-US"/>
        </w:rPr>
        <w:t>муниципальной п</w:t>
      </w:r>
      <w:r w:rsidRPr="00F20C98">
        <w:rPr>
          <w:lang w:eastAsia="en-US"/>
        </w:rPr>
        <w:t>рограммы за счет средств городского бюджета осуществляется путем предоставления субсидии.</w:t>
      </w:r>
      <w:r w:rsidRPr="00F20C98">
        <w:t xml:space="preserve"> Ежегодный объем средств, выделяемых на реализацию </w:t>
      </w:r>
      <w:r w:rsidR="00F36788">
        <w:t>муниципальной п</w:t>
      </w:r>
      <w:r w:rsidRPr="00F20C98">
        <w:t>рограммы, утверждается решением Череп</w:t>
      </w:r>
      <w:r w:rsidRPr="00F20C98">
        <w:t>о</w:t>
      </w:r>
      <w:r w:rsidRPr="00F20C98">
        <w:t>вецкой городской Думы о городском бюджете на очередной финансовый год и плановый период.</w:t>
      </w:r>
    </w:p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</w:pPr>
      <w:r w:rsidRPr="00F20C98">
        <w:rPr>
          <w:lang w:eastAsia="en-US"/>
        </w:rPr>
        <w:t>Субсидии предоставляются на безвозмездной и безвозвратной основе для возмещ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ния затрат, связанных с реализацией мероприятий, направленных на </w:t>
      </w:r>
      <w:r w:rsidRPr="00F20C98">
        <w:t>обеспечение благ</w:t>
      </w:r>
      <w:r w:rsidRPr="00F20C98">
        <w:t>о</w:t>
      </w:r>
      <w:r w:rsidRPr="00F20C98">
        <w:t xml:space="preserve">приятных условий для устойчивого функционирования и развития субъектов </w:t>
      </w:r>
      <w:r w:rsidR="00D45778" w:rsidRPr="00F20C98">
        <w:t>МСП</w:t>
      </w:r>
      <w:r w:rsidRPr="00F20C98">
        <w:t xml:space="preserve"> в с</w:t>
      </w:r>
      <w:r w:rsidRPr="00F20C98">
        <w:t>о</w:t>
      </w:r>
      <w:r w:rsidRPr="00F20C98">
        <w:t xml:space="preserve">ответствии со стратегическими приоритетами развития экономики города.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Предоставление субсидии, выделенной из городского бюджета организациям, о</w:t>
      </w:r>
      <w:r w:rsidRPr="00F20C98">
        <w:t>б</w:t>
      </w:r>
      <w:r w:rsidRPr="00F20C98">
        <w:t xml:space="preserve">разующим инфраструктуру поддержки субъектов </w:t>
      </w:r>
      <w:r w:rsidR="00D45778" w:rsidRPr="00F20C98">
        <w:t>МСП</w:t>
      </w:r>
      <w:r w:rsidRPr="00F20C98">
        <w:t xml:space="preserve"> (НП «Агентство Городского Ра</w:t>
      </w:r>
      <w:r w:rsidRPr="00F20C98">
        <w:t>з</w:t>
      </w:r>
      <w:r w:rsidRPr="00F20C98">
        <w:t>вития»), осуществляется на основании договора о предоставлении субсидии, обязател</w:t>
      </w:r>
      <w:r w:rsidRPr="00F20C98">
        <w:t>ь</w:t>
      </w:r>
      <w:r w:rsidRPr="00F20C98">
        <w:lastRenderedPageBreak/>
        <w:t>ным условием которого является согласие их получателя на осуществление главным ра</w:t>
      </w:r>
      <w:r w:rsidRPr="00F20C98">
        <w:t>с</w:t>
      </w:r>
      <w:r w:rsidRPr="00F20C98">
        <w:t>порядителем бюджетных средств и органами, уполномоченными  на осуществление ф</w:t>
      </w:r>
      <w:r w:rsidRPr="00F20C98">
        <w:t>и</w:t>
      </w:r>
      <w:r w:rsidRPr="00F20C98">
        <w:t>нансового контроля, проверок соблюдения получателем субсидии условий, целей и п</w:t>
      </w:r>
      <w:r w:rsidRPr="00F20C98">
        <w:t>о</w:t>
      </w:r>
      <w:r w:rsidRPr="00F20C98">
        <w:t xml:space="preserve">рядка их предоставления. </w:t>
      </w:r>
    </w:p>
    <w:bookmarkEnd w:id="13"/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Общий объем финансирования </w:t>
      </w:r>
      <w:r w:rsidR="00285BDD">
        <w:t>муниципальной п</w:t>
      </w:r>
      <w:r w:rsidRPr="00F20C98">
        <w:t>рограммы на 2013- 2017 гг. пре</w:t>
      </w:r>
      <w:r w:rsidRPr="00F20C98">
        <w:t>д</w:t>
      </w:r>
      <w:r w:rsidRPr="00F20C98">
        <w:t xml:space="preserve">ставлен в таблице 6. </w:t>
      </w:r>
    </w:p>
    <w:p w:rsidR="00285BDD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>Таблица 6.</w:t>
      </w:r>
      <w:r w:rsidR="00285BDD">
        <w:rPr>
          <w:b/>
        </w:rPr>
        <w:t xml:space="preserve"> </w:t>
      </w:r>
      <w:r w:rsidRPr="00F20C98">
        <w:rPr>
          <w:b/>
        </w:rPr>
        <w:t>Общий объем финансирования</w:t>
      </w:r>
    </w:p>
    <w:p w:rsidR="000965C9" w:rsidRPr="00F20C98" w:rsidRDefault="00285BDD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t>муниципальной п</w:t>
      </w:r>
      <w:r w:rsidR="000965C9" w:rsidRPr="00F20C98">
        <w:rPr>
          <w:b/>
        </w:rPr>
        <w:t>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1E0B30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965C9" w:rsidRPr="00F20C98">
              <w:rPr>
                <w:rFonts w:ascii="Times New Roman" w:hAnsi="Times New Roman" w:cs="Times New Roman"/>
                <w:sz w:val="24"/>
                <w:szCs w:val="24"/>
              </w:rPr>
              <w:t>2 758,7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13 358,1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6 230,0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6 275,0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6 325,0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64 946,8 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680"/>
        <w:jc w:val="both"/>
        <w:rPr>
          <w:highlight w:val="yellow"/>
          <w:lang w:eastAsia="en-US"/>
        </w:rPr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бюджетных ассигнований </w:t>
      </w:r>
      <w:r w:rsidR="00285BDD">
        <w:t>муниципальной п</w:t>
      </w:r>
      <w:r w:rsidRPr="00F20C98">
        <w:t xml:space="preserve">рограммы на 2013 - 2017 гг. за счет средств городского бюджета представлены в таблице 7.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right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 xml:space="preserve">Таблица 7. Объемы бюджетных ассигнований </w:t>
      </w:r>
      <w:r w:rsidR="00285BDD">
        <w:rPr>
          <w:b/>
        </w:rPr>
        <w:t>муниципальной п</w:t>
      </w:r>
      <w:r w:rsidRPr="00F20C98">
        <w:rPr>
          <w:b/>
        </w:rPr>
        <w:t>рограммы  за счет средств городского бюджета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3 158,7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3 395,5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r w:rsidRPr="00F20C98"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15 899,2 тыс. руб.</w:t>
            </w:r>
          </w:p>
        </w:tc>
      </w:tr>
    </w:tbl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бюджетных ассигнований </w:t>
      </w:r>
      <w:r w:rsidR="00285BDD">
        <w:t>муниципальной п</w:t>
      </w:r>
      <w:r w:rsidRPr="00F20C98">
        <w:t>рограммы за счет средств о</w:t>
      </w:r>
      <w:r w:rsidRPr="00F20C98">
        <w:t>б</w:t>
      </w:r>
      <w:r w:rsidRPr="00F20C98">
        <w:t>ластного бюджета в объеме: в 2013 году - 4000,0 тыс. руб.;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both"/>
      </w:pPr>
      <w:r w:rsidRPr="00F20C98">
        <w:t xml:space="preserve">         Объемы бюджетных ассигнований </w:t>
      </w:r>
      <w:r w:rsidR="00285BDD">
        <w:t>муниципальной п</w:t>
      </w:r>
      <w:r w:rsidRPr="00F20C98">
        <w:t>рограммы  за счет средств ф</w:t>
      </w:r>
      <w:r w:rsidRPr="00F20C98">
        <w:t>е</w:t>
      </w:r>
      <w:r w:rsidRPr="00F20C98">
        <w:t>дерального бюджета в объеме: в 2013 году - 16000,0 тыс. руб.; в 2014 году – 312,6 тыс. руб.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ind w:firstLine="567"/>
        <w:jc w:val="both"/>
        <w:outlineLvl w:val="2"/>
      </w:pPr>
      <w:r w:rsidRPr="00F20C98">
        <w:t xml:space="preserve">Объемы внебюджетного финансирования </w:t>
      </w:r>
      <w:r w:rsidR="00285BDD">
        <w:t>муниципальной п</w:t>
      </w:r>
      <w:r w:rsidRPr="00F20C98">
        <w:t xml:space="preserve">рограммы на 2013 - 2017 гг. представлены в таблице 8. 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 w:rsidRPr="00F20C98">
        <w:rPr>
          <w:b/>
        </w:rPr>
        <w:t xml:space="preserve">Таблица 8. Объемы внебюджетного финансирования </w:t>
      </w:r>
      <w:r w:rsidR="00285BDD">
        <w:rPr>
          <w:b/>
        </w:rPr>
        <w:t>муниципальной п</w:t>
      </w:r>
      <w:r w:rsidRPr="00F20C98">
        <w:rPr>
          <w:b/>
        </w:rPr>
        <w:t>рограммы на 2013 - 2017 гг.</w:t>
      </w:r>
    </w:p>
    <w:p w:rsidR="000965C9" w:rsidRPr="00F20C98" w:rsidRDefault="000965C9" w:rsidP="000965C9">
      <w:pPr>
        <w:widowControl w:val="0"/>
        <w:autoSpaceDE w:val="0"/>
        <w:autoSpaceDN w:val="0"/>
        <w:adjustRightInd w:val="0"/>
        <w:jc w:val="center"/>
        <w:outlineLvl w:val="2"/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0"/>
        <w:gridCol w:w="1559"/>
        <w:gridCol w:w="1559"/>
        <w:gridCol w:w="1559"/>
        <w:gridCol w:w="1560"/>
        <w:gridCol w:w="1559"/>
      </w:tblGrid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2013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F20C98" w:rsidRPr="00F20C98" w:rsidTr="002841A2"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9 600,0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9 650,0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0C98">
              <w:rPr>
                <w:rFonts w:ascii="Times New Roman" w:hAnsi="Times New Roman" w:cs="Times New Roman"/>
                <w:sz w:val="24"/>
                <w:szCs w:val="24"/>
              </w:rPr>
              <w:t>3 115,0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3 160,0 тыс. руб.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5C9" w:rsidRPr="00F20C98" w:rsidRDefault="000965C9" w:rsidP="002841A2">
            <w:pPr>
              <w:jc w:val="center"/>
            </w:pPr>
            <w:r w:rsidRPr="00F20C98">
              <w:t>3 210,0 тыс. руб.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26" w:rsidRDefault="000965C9" w:rsidP="002841A2">
            <w:pPr>
              <w:jc w:val="center"/>
            </w:pPr>
            <w:r w:rsidRPr="00F20C98">
              <w:t xml:space="preserve">28 735,0 </w:t>
            </w:r>
          </w:p>
          <w:p w:rsidR="000965C9" w:rsidRPr="00F20C98" w:rsidRDefault="000965C9" w:rsidP="002841A2">
            <w:pPr>
              <w:jc w:val="center"/>
            </w:pPr>
            <w:r w:rsidRPr="00F20C98">
              <w:t>тыс. руб.</w:t>
            </w:r>
          </w:p>
        </w:tc>
      </w:tr>
    </w:tbl>
    <w:p w:rsidR="000965C9" w:rsidRPr="00F20C98" w:rsidRDefault="000965C9" w:rsidP="000965C9">
      <w:pPr>
        <w:autoSpaceDE w:val="0"/>
        <w:autoSpaceDN w:val="0"/>
        <w:adjustRightInd w:val="0"/>
        <w:ind w:firstLine="567"/>
        <w:jc w:val="both"/>
        <w:rPr>
          <w:lang w:eastAsia="en-US"/>
        </w:rPr>
      </w:pPr>
    </w:p>
    <w:p w:rsidR="000965C9" w:rsidRPr="00F96274" w:rsidRDefault="000965C9" w:rsidP="000965C9">
      <w:pPr>
        <w:widowControl w:val="0"/>
        <w:autoSpaceDE w:val="0"/>
        <w:autoSpaceDN w:val="0"/>
        <w:adjustRightInd w:val="0"/>
        <w:ind w:firstLine="567"/>
        <w:jc w:val="both"/>
      </w:pPr>
      <w:r w:rsidRPr="00F20C98">
        <w:t xml:space="preserve">Ресурсное </w:t>
      </w:r>
      <w:hyperlink w:anchor="Par625" w:history="1">
        <w:r w:rsidRPr="00F20C98">
          <w:t>обеспечение</w:t>
        </w:r>
      </w:hyperlink>
      <w:r w:rsidRPr="00F20C98">
        <w:t xml:space="preserve"> </w:t>
      </w:r>
      <w:r w:rsidRPr="00F96274">
        <w:t xml:space="preserve">реализации </w:t>
      </w:r>
      <w:r w:rsidR="00285BDD">
        <w:t>муниципальной п</w:t>
      </w:r>
      <w:r w:rsidRPr="00F96274">
        <w:t>рограммы по годам реализации с расшифровкой по главным распорядителям средств городского бюджета и с распред</w:t>
      </w:r>
      <w:r w:rsidRPr="00F96274">
        <w:t>е</w:t>
      </w:r>
      <w:r w:rsidRPr="00F96274">
        <w:t xml:space="preserve">лением по основным мероприятиям представлено </w:t>
      </w:r>
      <w:r w:rsidRPr="00FF7AC4">
        <w:t>в</w:t>
      </w:r>
      <w:r w:rsidRPr="008E5B37">
        <w:rPr>
          <w:color w:val="FF0000"/>
        </w:rPr>
        <w:t xml:space="preserve"> </w:t>
      </w:r>
      <w:r w:rsidR="00167FA0" w:rsidRPr="00285BDD">
        <w:t xml:space="preserve">таблице 3 </w:t>
      </w:r>
      <w:r w:rsidRPr="00285BDD">
        <w:t>приложени</w:t>
      </w:r>
      <w:r w:rsidR="00285BDD" w:rsidRPr="00285BDD">
        <w:t>я</w:t>
      </w:r>
      <w:r w:rsidRPr="00285BDD">
        <w:t xml:space="preserve"> </w:t>
      </w:r>
      <w:r w:rsidR="00167FA0" w:rsidRPr="00285BDD">
        <w:t>1</w:t>
      </w:r>
      <w:r w:rsidRPr="00285BDD">
        <w:t xml:space="preserve"> </w:t>
      </w:r>
      <w:r w:rsidRPr="00F96274">
        <w:t xml:space="preserve">к </w:t>
      </w:r>
      <w:r w:rsidR="00285BDD">
        <w:t>муниц</w:t>
      </w:r>
      <w:r w:rsidR="00285BDD">
        <w:t>и</w:t>
      </w:r>
      <w:r w:rsidR="00285BDD">
        <w:t>пальной п</w:t>
      </w:r>
      <w:r w:rsidRPr="00F96274">
        <w:t xml:space="preserve">рограмме. </w:t>
      </w:r>
    </w:p>
    <w:p w:rsidR="004B7BB4" w:rsidRPr="00F96274" w:rsidRDefault="000965C9" w:rsidP="000965C9">
      <w:pPr>
        <w:widowControl w:val="0"/>
        <w:autoSpaceDE w:val="0"/>
        <w:autoSpaceDN w:val="0"/>
        <w:adjustRightInd w:val="0"/>
        <w:ind w:firstLine="720"/>
        <w:jc w:val="both"/>
      </w:pPr>
      <w:r w:rsidRPr="00F96274">
        <w:t xml:space="preserve">Ресурсное </w:t>
      </w:r>
      <w:hyperlink w:anchor="Par662" w:history="1">
        <w:r w:rsidRPr="00F96274">
          <w:t>обеспечение</w:t>
        </w:r>
      </w:hyperlink>
      <w:r w:rsidRPr="00F96274">
        <w:t xml:space="preserve"> </w:t>
      </w:r>
      <w:r w:rsidR="00285BDD">
        <w:t>муниципальной п</w:t>
      </w:r>
      <w:r w:rsidRPr="00F96274">
        <w:t xml:space="preserve">рограммы и прогнозная (справочная) оценка расходов городского бюджета, внебюджетных источников на реализацию целей Программы до 2017 года приведены в </w:t>
      </w:r>
      <w:r w:rsidR="00CC4CC4" w:rsidRPr="00285BDD">
        <w:t xml:space="preserve">таблице 4 </w:t>
      </w:r>
      <w:r w:rsidRPr="00285BDD">
        <w:t>приложени</w:t>
      </w:r>
      <w:r w:rsidR="00285BDD" w:rsidRPr="00285BDD">
        <w:t>я</w:t>
      </w:r>
      <w:r w:rsidR="00CC4CC4" w:rsidRPr="00285BDD">
        <w:t xml:space="preserve"> 1</w:t>
      </w:r>
      <w:r w:rsidRPr="008E5B37">
        <w:rPr>
          <w:color w:val="FF0000"/>
        </w:rPr>
        <w:t xml:space="preserve"> </w:t>
      </w:r>
      <w:r w:rsidRPr="00F96274">
        <w:t xml:space="preserve">к </w:t>
      </w:r>
      <w:r w:rsidR="00285BDD">
        <w:t>муниципальной п</w:t>
      </w:r>
      <w:r w:rsidRPr="00F96274">
        <w:t>р</w:t>
      </w:r>
      <w:r w:rsidRPr="00F96274">
        <w:t>о</w:t>
      </w:r>
      <w:r w:rsidRPr="00F96274">
        <w:t>грамме</w:t>
      </w:r>
    </w:p>
    <w:p w:rsidR="004B7BB4" w:rsidRPr="00EA021C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FF0000"/>
        </w:rPr>
      </w:pPr>
      <w:bookmarkStart w:id="14" w:name="sub_110"/>
      <w:r w:rsidRPr="00285BDD">
        <w:rPr>
          <w:b/>
          <w:bCs/>
        </w:rPr>
        <w:t xml:space="preserve">7. </w:t>
      </w:r>
      <w:r w:rsidR="00B07020" w:rsidRPr="00285BDD">
        <w:rPr>
          <w:b/>
          <w:bCs/>
        </w:rPr>
        <w:t xml:space="preserve">Прогноз конечных результатов реализации муниципальной программы </w:t>
      </w:r>
    </w:p>
    <w:bookmarkEnd w:id="14"/>
    <w:p w:rsidR="004B7BB4" w:rsidRPr="00F20C98" w:rsidRDefault="004B7BB4" w:rsidP="00085B7D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>рограммы позволит проводить эффективную полит</w:t>
      </w:r>
      <w:r w:rsidRPr="00F20C98">
        <w:t>и</w:t>
      </w:r>
      <w:r w:rsidRPr="00F20C98">
        <w:t xml:space="preserve">ку, направленную на создание благоприятных условий для развития МСП, увеличение </w:t>
      </w:r>
      <w:r w:rsidRPr="00F20C98">
        <w:lastRenderedPageBreak/>
        <w:t>оборота малых и средних предприятий, улучшение технической оснащенности субъектов МСП, формирование эффективного взаимодействия внутри предпринимательского се</w:t>
      </w:r>
      <w:r w:rsidRPr="00F20C98">
        <w:t>к</w:t>
      </w:r>
      <w:r w:rsidRPr="00F20C98">
        <w:t>тора и взаимодействия между МСП и властью.</w:t>
      </w:r>
    </w:p>
    <w:p w:rsidR="00CF4DD6" w:rsidRPr="00F20C98" w:rsidRDefault="00CF4DD6" w:rsidP="00085B7D">
      <w:pPr>
        <w:widowControl w:val="0"/>
        <w:autoSpaceDE w:val="0"/>
        <w:autoSpaceDN w:val="0"/>
        <w:adjustRightInd w:val="0"/>
        <w:ind w:firstLine="709"/>
        <w:jc w:val="both"/>
        <w:outlineLvl w:val="0"/>
      </w:pPr>
      <w:bookmarkStart w:id="15" w:name="sub_111"/>
      <w:r w:rsidRPr="00F20C98">
        <w:t>Ожидается, что реализация мероприятий муниципальной программы позволит д</w:t>
      </w:r>
      <w:r w:rsidRPr="00F20C98">
        <w:t>о</w:t>
      </w:r>
      <w:r w:rsidRPr="00F20C98">
        <w:t xml:space="preserve">стичь следующих ожидаемых результатов: 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1. Объем налоговых поступлений от субъектов МСП в городском бюджете ожид</w:t>
      </w:r>
      <w:r w:rsidRPr="00F20C98">
        <w:rPr>
          <w:lang w:eastAsia="en-US"/>
        </w:rPr>
        <w:t>а</w:t>
      </w:r>
      <w:r w:rsidRPr="00F20C98">
        <w:rPr>
          <w:lang w:eastAsia="en-US"/>
        </w:rPr>
        <w:t>ется к 2017 году не менее 594,2 млн. руб.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2. Увеличение доли налоговых поступлений от субъектов МСП в налоговых дох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дах бюджета города до 31,3%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3. Увеличение среднесписочной численности работников, занятых у субъектов МСП, в т.ч. индивидуальных предпринимателей, ожидается к 2017 году до 50958 человек.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4. Увеличение количества субъектов МСП, вновь зарегистрированных в течение отчетного периода (включая вновь зарегистрированных индивидуальных предпринимат</w:t>
      </w:r>
      <w:r w:rsidRPr="00F20C98">
        <w:rPr>
          <w:lang w:eastAsia="en-US"/>
        </w:rPr>
        <w:t>е</w:t>
      </w:r>
      <w:r w:rsidRPr="00F20C98">
        <w:rPr>
          <w:lang w:eastAsia="en-US"/>
        </w:rPr>
        <w:t xml:space="preserve">лей) ожидается </w:t>
      </w:r>
      <w:r w:rsidR="00FC151F" w:rsidRPr="00F20C98">
        <w:rPr>
          <w:lang w:eastAsia="en-US"/>
        </w:rPr>
        <w:t>к</w:t>
      </w:r>
      <w:r w:rsidRPr="00F20C98">
        <w:rPr>
          <w:lang w:eastAsia="en-US"/>
        </w:rPr>
        <w:t xml:space="preserve"> 2017 году порядка </w:t>
      </w:r>
      <w:r w:rsidR="0017561D" w:rsidRPr="00776FAB">
        <w:rPr>
          <w:lang w:eastAsia="en-US"/>
        </w:rPr>
        <w:t>2933</w:t>
      </w:r>
      <w:r w:rsidRPr="00F20C98">
        <w:rPr>
          <w:lang w:eastAsia="en-US"/>
        </w:rPr>
        <w:t xml:space="preserve">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5. Увеличение доли субъектов МСП, работающих в сфере услуг, до 28% в 2017 г</w:t>
      </w:r>
      <w:r w:rsidRPr="00F20C98">
        <w:rPr>
          <w:lang w:eastAsia="en-US"/>
        </w:rPr>
        <w:t>о</w:t>
      </w:r>
      <w:r w:rsidRPr="00F20C98">
        <w:rPr>
          <w:lang w:eastAsia="en-US"/>
        </w:rPr>
        <w:t>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6. Увеличение доли субъектов МСП, работающих в сфере производства, до 5,6 % в 2017 году.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7. Количество проведенных мероприятий, направленных на создание и развитие бизнеса</w:t>
      </w:r>
      <w:r w:rsidR="00776FAB">
        <w:rPr>
          <w:lang w:eastAsia="en-US"/>
        </w:rPr>
        <w:t>,</w:t>
      </w:r>
      <w:r w:rsidRPr="00F20C98">
        <w:rPr>
          <w:lang w:eastAsia="en-US"/>
        </w:rPr>
        <w:t xml:space="preserve"> к 2017 году составит не менее 250 единиц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8. Количество оказанных консультаций и услуг составит к 2017 году не менее 2400 в год.</w:t>
      </w:r>
    </w:p>
    <w:p w:rsidR="00085B7D" w:rsidRPr="00F20C98" w:rsidRDefault="00085B7D" w:rsidP="00085B7D">
      <w:pPr>
        <w:autoSpaceDN w:val="0"/>
        <w:ind w:firstLine="709"/>
        <w:jc w:val="both"/>
        <w:rPr>
          <w:lang w:eastAsia="en-US"/>
        </w:rPr>
      </w:pPr>
      <w:r w:rsidRPr="00F20C98">
        <w:rPr>
          <w:lang w:eastAsia="en-US"/>
        </w:rPr>
        <w:t>9. Количество информационных сообщений о мероприятиях органов местного с</w:t>
      </w:r>
      <w:r w:rsidRPr="00F20C98">
        <w:rPr>
          <w:lang w:eastAsia="en-US"/>
        </w:rPr>
        <w:t>а</w:t>
      </w:r>
      <w:r w:rsidRPr="00F20C98">
        <w:rPr>
          <w:lang w:eastAsia="en-US"/>
        </w:rPr>
        <w:t>моуправления г. Череповца по развитию МСП в городе, вышедших в СМИ, составит не менее 1100 единиц в год.</w:t>
      </w: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085B7D" w:rsidRPr="00F20C98" w:rsidRDefault="00085B7D" w:rsidP="00E73BCD">
      <w:pPr>
        <w:autoSpaceDN w:val="0"/>
        <w:rPr>
          <w:lang w:eastAsia="en-US"/>
        </w:rPr>
      </w:pPr>
    </w:p>
    <w:p w:rsidR="00BA4A38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8. Анализ рисков реализации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 и</w:t>
      </w:r>
      <w:r w:rsidR="004C1658" w:rsidRPr="00F20C98">
        <w:rPr>
          <w:b/>
          <w:bCs/>
        </w:rPr>
        <w:t xml:space="preserve"> </w:t>
      </w:r>
    </w:p>
    <w:p w:rsidR="004B7BB4" w:rsidRPr="00F20C98" w:rsidRDefault="004B7BB4" w:rsidP="00BA4A3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F20C98">
        <w:rPr>
          <w:b/>
          <w:bCs/>
        </w:rPr>
        <w:t>описание мер управления рисками</w:t>
      </w:r>
    </w:p>
    <w:bookmarkEnd w:id="15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2"/>
        <w:gridCol w:w="1249"/>
        <w:gridCol w:w="1529"/>
        <w:gridCol w:w="3544"/>
      </w:tblGrid>
      <w:tr w:rsidR="00F20C98" w:rsidRPr="00F20C98" w:rsidTr="00BB21BE">
        <w:trPr>
          <w:tblHeader/>
        </w:trPr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Вид риска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Степень влияния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Вероятность возникно</w:t>
            </w:r>
            <w:r w:rsidR="00F25C8F" w:rsidRPr="00F20C98">
              <w:t>-</w:t>
            </w:r>
            <w:r w:rsidRPr="00F20C98">
              <w:t>вения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Мероприятия по снижению рисков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Снижение интереса предпринимателей к о</w:t>
            </w:r>
            <w:r w:rsidRPr="00F20C98">
              <w:t>т</w:t>
            </w:r>
            <w:r w:rsidRPr="00F20C98">
              <w:t>дельным формам по</w:t>
            </w:r>
            <w:r w:rsidRPr="00F20C98">
              <w:t>д</w:t>
            </w:r>
            <w:r w:rsidRPr="00F20C98">
              <w:t>держки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Постоянная оценка востреб</w:t>
            </w:r>
            <w:r w:rsidRPr="00F20C98">
              <w:t>о</w:t>
            </w:r>
            <w:r w:rsidRPr="00F20C98">
              <w:t>ванности мер поддержки, рег</w:t>
            </w:r>
            <w:r w:rsidRPr="00F20C98">
              <w:t>у</w:t>
            </w:r>
            <w:r w:rsidRPr="00F20C98">
              <w:t xml:space="preserve">лярный анализ эффективности мероприятий </w:t>
            </w:r>
            <w:r w:rsidR="00BA4A38" w:rsidRPr="00F20C98">
              <w:t>муниципальной п</w:t>
            </w:r>
            <w:r w:rsidRPr="00F20C98">
              <w:t>рограммы.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Перераспред</w:t>
            </w:r>
            <w:r w:rsidR="00BA4A38" w:rsidRPr="00F20C98">
              <w:t>еление средств внутри разделов муниципал</w:t>
            </w:r>
            <w:r w:rsidR="00BA4A38" w:rsidRPr="00F20C98">
              <w:t>ь</w:t>
            </w:r>
            <w:r w:rsidR="00BA4A38" w:rsidRPr="00F20C98">
              <w:t>ной п</w:t>
            </w:r>
            <w:r w:rsidRPr="00F20C98">
              <w:t>рограммы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Сокращение объемов ф</w:t>
            </w:r>
            <w:r w:rsidRPr="00F20C98">
              <w:t>и</w:t>
            </w:r>
            <w:r w:rsidRPr="00F20C98">
              <w:t>нансирования на фед</w:t>
            </w:r>
            <w:r w:rsidRPr="00F20C98">
              <w:t>е</w:t>
            </w:r>
            <w:r w:rsidRPr="00F20C98">
              <w:t>ральном, региональном и местном уровнях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Определение приоритетов для первоочередного финансиров</w:t>
            </w:r>
            <w:r w:rsidRPr="00F20C98">
              <w:t>а</w:t>
            </w:r>
            <w:r w:rsidRPr="00F20C98">
              <w:t>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Оценка эффективности бю</w:t>
            </w:r>
            <w:r w:rsidRPr="00F20C98">
              <w:t>д</w:t>
            </w:r>
            <w:r w:rsidRPr="00F20C98">
              <w:t>жетных вложений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Отрицательный результат реализации субъектами МСП проектов, пол</w:t>
            </w:r>
            <w:r w:rsidRPr="00F20C98">
              <w:t>у</w:t>
            </w:r>
            <w:r w:rsidRPr="00F20C98">
              <w:t>чивших финансовую поддержку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Проведение предварительной экспертизы проектов субъектов МСП, претендующих на пол</w:t>
            </w:r>
            <w:r w:rsidRPr="00F20C98">
              <w:t>у</w:t>
            </w:r>
            <w:r w:rsidRPr="00F20C98">
              <w:t xml:space="preserve">чение финансовой поддержки, и осуществление мониторинга их </w:t>
            </w:r>
            <w:r w:rsidRPr="00F20C98">
              <w:lastRenderedPageBreak/>
              <w:t>реализации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lastRenderedPageBreak/>
              <w:t>Значительные изменения в сфере налогообложения (изменение норм и пр</w:t>
            </w:r>
            <w:r w:rsidRPr="00F20C98">
              <w:t>а</w:t>
            </w:r>
            <w:r w:rsidRPr="00F20C98">
              <w:t>вил налогообложения субъектов МСП, пов</w:t>
            </w:r>
            <w:r w:rsidRPr="00F20C98">
              <w:t>ы</w:t>
            </w:r>
            <w:r w:rsidRPr="00F20C98">
              <w:t>шение налогов)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Анализ последствий изменения уровня налогообложения для субъектов МСП. Обоснование ставок налогообложения.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Взаимодействие с обществе</w:t>
            </w:r>
            <w:r w:rsidRPr="00F20C98">
              <w:t>н</w:t>
            </w:r>
            <w:r w:rsidRPr="00F20C98">
              <w:t>ными и профессиональными организациями и объединени</w:t>
            </w:r>
            <w:r w:rsidRPr="00F20C98">
              <w:t>я</w:t>
            </w:r>
            <w:r w:rsidRPr="00F20C98">
              <w:t>ми предпринимателей</w:t>
            </w:r>
          </w:p>
        </w:tc>
      </w:tr>
      <w:tr w:rsidR="00F20C98" w:rsidRPr="00F20C98" w:rsidTr="00BB21BE">
        <w:tc>
          <w:tcPr>
            <w:tcW w:w="289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Возникновение угрозы для малых предприятий в связи с появлением кру</w:t>
            </w:r>
            <w:r w:rsidRPr="00F20C98">
              <w:t>п</w:t>
            </w:r>
            <w:r w:rsidRPr="00F20C98">
              <w:t>ных игроков с других территорий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Средняя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Выработка скоординированных действий органов власти, общ</w:t>
            </w:r>
            <w:r w:rsidRPr="00F20C98">
              <w:t>е</w:t>
            </w:r>
            <w:r w:rsidRPr="00F20C98">
              <w:t>ственных объединений пре</w:t>
            </w:r>
            <w:r w:rsidRPr="00F20C98">
              <w:t>д</w:t>
            </w:r>
            <w:r w:rsidRPr="00F20C98">
              <w:t>принимателей.</w:t>
            </w:r>
          </w:p>
        </w:tc>
      </w:tr>
      <w:tr w:rsidR="00F20C98" w:rsidRPr="00F20C98" w:rsidTr="00BB21BE">
        <w:tc>
          <w:tcPr>
            <w:tcW w:w="289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Оказание услуг, направленных на повышение конкурентосп</w:t>
            </w:r>
            <w:r w:rsidRPr="00F20C98">
              <w:t>о</w:t>
            </w:r>
            <w:r w:rsidRPr="00F20C98">
              <w:t>собности местных предприн</w:t>
            </w:r>
            <w:r w:rsidRPr="00F20C98">
              <w:t>и</w:t>
            </w:r>
            <w:r w:rsidRPr="00F20C98">
              <w:t>мателей</w:t>
            </w:r>
          </w:p>
        </w:tc>
      </w:tr>
      <w:tr w:rsidR="00F20C98" w:rsidRPr="00F20C98" w:rsidTr="00BB21BE">
        <w:tc>
          <w:tcPr>
            <w:tcW w:w="2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BA4A38">
            <w:pPr>
              <w:widowControl w:val="0"/>
              <w:autoSpaceDE w:val="0"/>
              <w:autoSpaceDN w:val="0"/>
              <w:adjustRightInd w:val="0"/>
            </w:pPr>
            <w:r w:rsidRPr="00F20C98">
              <w:t>Неправильная оценка перспектив в развитии предпринимательства и эффективности реализ</w:t>
            </w:r>
            <w:r w:rsidRPr="00F20C98">
              <w:t>а</w:t>
            </w:r>
            <w:r w:rsidRPr="00F20C98">
              <w:t xml:space="preserve">ции мероприятий </w:t>
            </w:r>
            <w:r w:rsidR="00BA4A38" w:rsidRPr="00F20C98">
              <w:t>мун</w:t>
            </w:r>
            <w:r w:rsidR="00BA4A38" w:rsidRPr="00F20C98">
              <w:t>и</w:t>
            </w:r>
            <w:r w:rsidR="00BA4A38" w:rsidRPr="00F20C98">
              <w:t>ципальной п</w:t>
            </w:r>
            <w:r w:rsidRPr="00F20C98">
              <w:t>рограммы из-за получения недост</w:t>
            </w:r>
            <w:r w:rsidRPr="00F20C98">
              <w:t>о</w:t>
            </w:r>
            <w:r w:rsidRPr="00F20C98">
              <w:t>верной информации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Высокая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Низкая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7BB4" w:rsidRPr="00F20C98" w:rsidRDefault="004B7BB4" w:rsidP="004B7BB4">
            <w:pPr>
              <w:widowControl w:val="0"/>
              <w:autoSpaceDE w:val="0"/>
              <w:autoSpaceDN w:val="0"/>
              <w:adjustRightInd w:val="0"/>
            </w:pPr>
            <w:r w:rsidRPr="00F20C98">
              <w:t>Разработка методик оценки ра</w:t>
            </w:r>
            <w:r w:rsidRPr="00F20C98">
              <w:t>з</w:t>
            </w:r>
            <w:r w:rsidRPr="00F20C98">
              <w:t>вития МСП в условиях неопр</w:t>
            </w:r>
            <w:r w:rsidRPr="00F20C98">
              <w:t>е</w:t>
            </w:r>
            <w:r w:rsidRPr="00F20C98">
              <w:t>деленности информации, а та</w:t>
            </w:r>
            <w:r w:rsidRPr="00F20C98">
              <w:t>к</w:t>
            </w:r>
            <w:r w:rsidRPr="00F20C98">
              <w:t>же проведение ежеквартального мониторинга сферы МСП с ц</w:t>
            </w:r>
            <w:r w:rsidRPr="00F20C98">
              <w:t>е</w:t>
            </w:r>
            <w:r w:rsidRPr="00F20C98">
              <w:t>лью сбора необходимой и</w:t>
            </w:r>
            <w:r w:rsidRPr="00F20C98">
              <w:t>н</w:t>
            </w:r>
            <w:r w:rsidRPr="00F20C98">
              <w:t>формации</w:t>
            </w:r>
          </w:p>
        </w:tc>
      </w:tr>
    </w:tbl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16" w:name="sub_112"/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770881" w:rsidRPr="00F20C98" w:rsidRDefault="00770881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9. Методика оценки эффективности </w:t>
      </w:r>
      <w:r w:rsidR="004C1658" w:rsidRPr="00F20C98">
        <w:rPr>
          <w:b/>
          <w:bCs/>
        </w:rPr>
        <w:t>муниципальной п</w:t>
      </w:r>
      <w:r w:rsidRPr="00F20C98">
        <w:rPr>
          <w:b/>
          <w:bCs/>
        </w:rPr>
        <w:t>рограммы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bookmarkEnd w:id="16"/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Оценка эффективности реализации </w:t>
      </w:r>
      <w:r w:rsidR="00BA4A38" w:rsidRPr="00F20C98">
        <w:t>муниципальной п</w:t>
      </w:r>
      <w:r w:rsidRPr="00F20C98">
        <w:t xml:space="preserve">рограммы производится на основании анализа достижения конечных результатов </w:t>
      </w:r>
      <w:r w:rsidR="00BA4A38" w:rsidRPr="00F20C98">
        <w:t>муниципальной п</w:t>
      </w:r>
      <w:r w:rsidRPr="00F20C98">
        <w:t>рограммы и ос</w:t>
      </w:r>
      <w:r w:rsidRPr="00F20C98">
        <w:t>у</w:t>
      </w:r>
      <w:r w:rsidRPr="00F20C98">
        <w:t xml:space="preserve">ществляется по итогам каждого календарного года </w:t>
      </w:r>
      <w:r w:rsidR="00BA4A38" w:rsidRPr="00F20C98">
        <w:t>муниципального п</w:t>
      </w:r>
      <w:r w:rsidRPr="00F20C98">
        <w:t>рограммы и в целом по итогам Программы в соответствии со следующей формулой: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rPr>
          <w:rFonts w:ascii="Arial" w:hAnsi="Arial" w:cs="Arial"/>
          <w:noProof/>
        </w:rPr>
        <w:drawing>
          <wp:inline distT="0" distB="0" distL="0" distR="0" wp14:anchorId="2EFFA6C0" wp14:editId="20ACE1D4">
            <wp:extent cx="2638425" cy="542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0C98">
        <w:rPr>
          <w:rFonts w:ascii="Arial" w:hAnsi="Arial" w:cs="Arial"/>
        </w:rPr>
        <w:t>,</w:t>
      </w:r>
      <w:r w:rsidRPr="00F20C98">
        <w:t xml:space="preserve"> 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совокупная эффективность реализации мероприятий </w:t>
      </w:r>
      <w:r w:rsidR="00BA4A38" w:rsidRPr="00F20C98">
        <w:t>муниципальной п</w:t>
      </w:r>
      <w:r w:rsidRPr="00F20C98">
        <w:t>рогра</w:t>
      </w:r>
      <w:r w:rsidRPr="00F20C98">
        <w:t>м</w:t>
      </w:r>
      <w:r w:rsidRPr="00F20C98">
        <w:t>мы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1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2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фактическое значение показателя N n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  - плановое значение показателя N n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lastRenderedPageBreak/>
        <w:t xml:space="preserve">  - количество показателей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Перечень показателей, используемых при оценке эффективности реализации </w:t>
      </w:r>
      <w:r w:rsidR="00BA4A38" w:rsidRPr="00F20C98">
        <w:t>м</w:t>
      </w:r>
      <w:r w:rsidR="00BA4A38" w:rsidRPr="00F20C98">
        <w:t>у</w:t>
      </w:r>
      <w:r w:rsidR="00BA4A38" w:rsidRPr="00F20C98">
        <w:t>ниципальной п</w:t>
      </w:r>
      <w:r w:rsidRPr="00F20C98">
        <w:t xml:space="preserve">рограммы, отражен в приложении 1 к </w:t>
      </w:r>
      <w:r w:rsidR="00BB21BE" w:rsidRPr="00F20C98">
        <w:t>муниципальной п</w:t>
      </w:r>
      <w:r w:rsidRPr="00F20C98">
        <w:t>рограмме, таблица 1.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Реализация </w:t>
      </w:r>
      <w:r w:rsidR="00BA4A38" w:rsidRPr="00F20C98">
        <w:t>муниципальной п</w:t>
      </w:r>
      <w:r w:rsidRPr="00F20C98">
        <w:t xml:space="preserve">рограммы считается эффективной, если показатель равен или превышает </w:t>
      </w:r>
      <w:r w:rsidR="00EC11D8" w:rsidRPr="00F20C98">
        <w:t>90</w:t>
      </w:r>
      <w:r w:rsidRPr="00F20C98">
        <w:t>%.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Оценка степени соответствия фактических расходов запланированному уровню расходов рассчитывается по формуле: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= БИ / БУ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где: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ЭБ  -  значение индекса степени соответствия  фактических расходов запланир</w:t>
      </w:r>
      <w:r w:rsidRPr="00F20C98">
        <w:t>о</w:t>
      </w:r>
      <w:r w:rsidRPr="00F20C98">
        <w:t>ванному уровню расходов;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БИ - кассовое исполнение городского бюджета по обеспечению реализации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рограммы;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 xml:space="preserve">БУ - объем  средств,  утвержденный  в городском бюджете на реализацию </w:t>
      </w:r>
      <w:r w:rsidR="00BA4A38" w:rsidRPr="00F20C98">
        <w:t>мун</w:t>
      </w:r>
      <w:r w:rsidR="00BA4A38" w:rsidRPr="00F20C98">
        <w:t>и</w:t>
      </w:r>
      <w:r w:rsidR="00BA4A38" w:rsidRPr="00F20C98">
        <w:t>ципальной п</w:t>
      </w:r>
      <w:r w:rsidRPr="00F20C98">
        <w:t>рограммы.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  <w:r w:rsidRPr="00F20C98">
        <w:t>Эффективным является использование городского бюджета при значении показ</w:t>
      </w:r>
      <w:r w:rsidRPr="00F20C98">
        <w:t>а</w:t>
      </w:r>
      <w:r w:rsidRPr="00F20C98">
        <w:t>теля ЭБ от 0,9 до 1</w:t>
      </w:r>
    </w:p>
    <w:p w:rsidR="00BB21BE" w:rsidRPr="00F20C98" w:rsidRDefault="00BB21BE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bookmarkStart w:id="17" w:name="sub_1001"/>
      <w:r w:rsidRPr="00F20C98">
        <w:rPr>
          <w:b/>
          <w:bCs/>
        </w:rPr>
        <w:t>10. Методика расчета значений целевых показателей (индикаторов)</w:t>
      </w:r>
    </w:p>
    <w:p w:rsidR="004B7BB4" w:rsidRPr="00F20C98" w:rsidRDefault="004B7BB4" w:rsidP="004B7BB4">
      <w:pPr>
        <w:ind w:firstLine="567"/>
        <w:jc w:val="center"/>
        <w:rPr>
          <w:b/>
          <w:bCs/>
        </w:rPr>
      </w:pPr>
      <w:r w:rsidRPr="00F20C98">
        <w:rPr>
          <w:b/>
          <w:bCs/>
        </w:rPr>
        <w:t>муниципальной программы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/>
          <w:bCs/>
        </w:rPr>
        <w:t>Субъекты малого и среднего предпринимательства</w:t>
      </w:r>
      <w:r w:rsidRPr="00F20C98">
        <w:rPr>
          <w:bCs/>
        </w:rPr>
        <w:t xml:space="preserve"> - </w:t>
      </w:r>
      <w:r w:rsidRPr="00F20C98">
        <w:rPr>
          <w:lang w:eastAsia="en-US"/>
        </w:rPr>
        <w:t>хозяйствующие субъекты (юридические лица и индивидуальные предприниматели), отнесенные в соответствии с условиями, установленными Федеральным законом от 24.07.2007 № 209 «О развитии м</w:t>
      </w:r>
      <w:r w:rsidRPr="00F20C98">
        <w:rPr>
          <w:lang w:eastAsia="en-US"/>
        </w:rPr>
        <w:t>а</w:t>
      </w:r>
      <w:r w:rsidRPr="00F20C98">
        <w:rPr>
          <w:lang w:eastAsia="en-US"/>
        </w:rPr>
        <w:t>лого и среднего предпринимательства в Российской Федерации», к малым предприятиям и средним предприятиям.</w:t>
      </w:r>
    </w:p>
    <w:p w:rsidR="008F3020" w:rsidRPr="00F20C98" w:rsidRDefault="008F3020" w:rsidP="008F3020">
      <w:pPr>
        <w:pStyle w:val="affffc"/>
        <w:numPr>
          <w:ilvl w:val="0"/>
          <w:numId w:val="21"/>
        </w:numPr>
        <w:jc w:val="both"/>
        <w:rPr>
          <w:b/>
          <w:lang w:eastAsia="en-US"/>
        </w:rPr>
      </w:pPr>
      <w:r w:rsidRPr="00F20C98">
        <w:rPr>
          <w:b/>
          <w:lang w:eastAsia="en-US"/>
        </w:rPr>
        <w:t xml:space="preserve">Объем налоговых поступлений от субъектов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городской бюджет</w:t>
      </w:r>
    </w:p>
    <w:p w:rsidR="008F3020" w:rsidRPr="00F20C98" w:rsidRDefault="008F3020" w:rsidP="008F3020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млн. руб.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</w:t>
      </w:r>
      <w:r w:rsidR="003341FC" w:rsidRPr="00F20C98">
        <w:rPr>
          <w:bCs/>
        </w:rPr>
        <w:t>отражает</w:t>
      </w:r>
      <w:r w:rsidRPr="00F20C98">
        <w:rPr>
          <w:bCs/>
        </w:rPr>
        <w:t xml:space="preserve"> </w:t>
      </w:r>
      <w:r w:rsidR="00504779" w:rsidRPr="00F20C98">
        <w:rPr>
          <w:bCs/>
        </w:rPr>
        <w:t xml:space="preserve">объем налоговых поступлений от субъектов </w:t>
      </w:r>
      <w:r w:rsidR="00D45778" w:rsidRPr="00F20C98">
        <w:rPr>
          <w:bCs/>
        </w:rPr>
        <w:t>МСП</w:t>
      </w:r>
      <w:r w:rsidR="00504779" w:rsidRPr="00F20C98">
        <w:rPr>
          <w:bCs/>
        </w:rPr>
        <w:t xml:space="preserve"> в городской бюджет.</w:t>
      </w:r>
    </w:p>
    <w:p w:rsidR="00504779" w:rsidRPr="00F20C98" w:rsidRDefault="008F3020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  <w:r w:rsidR="00504779" w:rsidRPr="00F20C98">
        <w:rPr>
          <w:bCs/>
        </w:rPr>
        <w:t>данные, представляемые Межрайонной инспекцией Федеральной налоговой службы  №</w:t>
      </w:r>
      <w:r w:rsidR="00C938A8">
        <w:rPr>
          <w:bCs/>
        </w:rPr>
        <w:t xml:space="preserve"> </w:t>
      </w:r>
      <w:r w:rsidR="00504779"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504779">
      <w:pPr>
        <w:ind w:firstLine="567"/>
        <w:rPr>
          <w:bCs/>
        </w:rPr>
      </w:pPr>
    </w:p>
    <w:p w:rsidR="004B7BB4" w:rsidRPr="00F20C98" w:rsidRDefault="008F3020" w:rsidP="004B7BB4">
      <w:pPr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2. </w:t>
      </w:r>
      <w:r w:rsidR="004B7BB4" w:rsidRPr="00F20C98">
        <w:rPr>
          <w:b/>
        </w:rPr>
        <w:t xml:space="preserve">Доля налоговых поступлений от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 xml:space="preserve"> в налоговых доходах бю</w:t>
      </w:r>
      <w:r w:rsidR="004B7BB4" w:rsidRPr="00F20C98">
        <w:rPr>
          <w:b/>
        </w:rPr>
        <w:t>д</w:t>
      </w:r>
      <w:r w:rsidR="004B7BB4" w:rsidRPr="00F20C98">
        <w:rPr>
          <w:b/>
        </w:rPr>
        <w:t>жета города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долю налоговых поступлений от субъектов </w:t>
      </w:r>
      <w:r w:rsidR="00D45778" w:rsidRPr="00F20C98">
        <w:rPr>
          <w:bCs/>
        </w:rPr>
        <w:t>МСП</w:t>
      </w:r>
      <w:r w:rsidRPr="00F20C98">
        <w:rPr>
          <w:bCs/>
        </w:rPr>
        <w:t xml:space="preserve"> в налоговых доходах бюджета города.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center"/>
        <w:rPr>
          <w:bCs/>
        </w:rPr>
      </w:pPr>
      <w:r w:rsidRPr="00F20C98">
        <w:rPr>
          <w:bCs/>
        </w:rPr>
        <w:t xml:space="preserve">ДН = НСМСП/ НДГБ Х 100, где </w:t>
      </w:r>
    </w:p>
    <w:p w:rsidR="004B7BB4" w:rsidRPr="00F20C98" w:rsidRDefault="004B7BB4" w:rsidP="004B7BB4">
      <w:pPr>
        <w:ind w:firstLine="567"/>
        <w:jc w:val="center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ДН - </w:t>
      </w:r>
      <w:r w:rsidRPr="00F20C98">
        <w:t xml:space="preserve">доля налоговых поступлений от субъектов </w:t>
      </w:r>
      <w:r w:rsidR="00D45778" w:rsidRPr="00F20C98">
        <w:t>МСП</w:t>
      </w:r>
      <w:r w:rsidRPr="00F20C98">
        <w:t xml:space="preserve"> в налоговых доходах бюджета города, %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 xml:space="preserve">НСМСП - </w:t>
      </w:r>
      <w:r w:rsidRPr="00F20C98">
        <w:t xml:space="preserve">налоговые поступления от субъектов </w:t>
      </w:r>
      <w:r w:rsidR="00D45778" w:rsidRPr="00F20C98">
        <w:t>МСП</w:t>
      </w:r>
      <w:r w:rsidRPr="00F20C98">
        <w:t>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НДГБ – налоговые доходы </w:t>
      </w:r>
      <w:r w:rsidRPr="00F20C98">
        <w:t>бюджета города, тыс.руб.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по итогам полугодия - в срок до 1 </w:t>
      </w:r>
      <w:r w:rsidR="006224B5" w:rsidRPr="00F20C98">
        <w:t>октября</w:t>
      </w:r>
      <w:r w:rsidRPr="00F20C98">
        <w:t xml:space="preserve"> отчетного года,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и</w:t>
      </w:r>
      <w:r w:rsidR="00BB21BE" w:rsidRPr="00F20C98">
        <w:rPr>
          <w:bCs/>
        </w:rPr>
        <w:t>нформация Межрайонной инспекции Федеральной н</w:t>
      </w:r>
      <w:r w:rsidRPr="00F20C98">
        <w:rPr>
          <w:bCs/>
        </w:rPr>
        <w:t>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504779" w:rsidRPr="00F20C98" w:rsidRDefault="00504779" w:rsidP="00790D71">
      <w:pPr>
        <w:ind w:firstLine="567"/>
        <w:jc w:val="both"/>
        <w:rPr>
          <w:b/>
          <w:bCs/>
        </w:rPr>
      </w:pPr>
      <w:r w:rsidRPr="00F20C98">
        <w:rPr>
          <w:b/>
          <w:lang w:eastAsia="en-US"/>
        </w:rPr>
        <w:t>3. Среднесписочная численность раб</w:t>
      </w:r>
      <w:r w:rsidR="00790D71" w:rsidRPr="00F20C98">
        <w:rPr>
          <w:b/>
          <w:lang w:eastAsia="en-US"/>
        </w:rPr>
        <w:t>отников, занятых у субъектов МСП</w:t>
      </w:r>
      <w:r w:rsidRPr="00F20C98">
        <w:rPr>
          <w:b/>
          <w:bCs/>
        </w:rPr>
        <w:t>, в т.ч. индивидуальные предприниматели.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человек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Определение показателя: показывает количество занятых в сфере </w:t>
      </w:r>
      <w:r w:rsidR="00D45778" w:rsidRPr="00F20C98">
        <w:rPr>
          <w:bCs/>
        </w:rPr>
        <w:t>МСП</w:t>
      </w:r>
      <w:r w:rsidRPr="00F20C98">
        <w:rPr>
          <w:bCs/>
        </w:rPr>
        <w:t>, включая индивидуальных предпринимателей.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данные, представляемые Межрайонной инспекцией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Источник данных: информация Межрайонной инспекции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504779">
      <w:pPr>
        <w:jc w:val="both"/>
        <w:rPr>
          <w:b/>
          <w:bCs/>
        </w:rPr>
      </w:pP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  <w:rPr>
          <w:b/>
        </w:rPr>
      </w:pPr>
      <w:r w:rsidRPr="00F20C98">
        <w:rPr>
          <w:b/>
          <w:lang w:eastAsia="en-US"/>
        </w:rPr>
        <w:t xml:space="preserve">4. </w:t>
      </w:r>
      <w:r w:rsidRPr="00F20C98">
        <w:rPr>
          <w:b/>
        </w:rPr>
        <w:t>Количество субъектов малого предпринимательства, вновь зарегистрир</w:t>
      </w:r>
      <w:r w:rsidRPr="00F20C98">
        <w:rPr>
          <w:b/>
        </w:rPr>
        <w:t>о</w:t>
      </w:r>
      <w:r w:rsidRPr="00F20C98">
        <w:rPr>
          <w:b/>
        </w:rPr>
        <w:t>ванных в течение отчетного периода (</w:t>
      </w:r>
      <w:r w:rsidRPr="00F20C98">
        <w:rPr>
          <w:b/>
          <w:bCs/>
        </w:rPr>
        <w:t>включая вновь зарегистрированных индив</w:t>
      </w:r>
      <w:r w:rsidRPr="00F20C98">
        <w:rPr>
          <w:b/>
          <w:bCs/>
        </w:rPr>
        <w:t>и</w:t>
      </w:r>
      <w:r w:rsidRPr="00F20C98">
        <w:rPr>
          <w:b/>
          <w:bCs/>
        </w:rPr>
        <w:t>дуальных предпринимателей</w:t>
      </w:r>
      <w:r w:rsidRPr="00F20C98">
        <w:rPr>
          <w:b/>
        </w:rPr>
        <w:t>)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504779" w:rsidRPr="00F20C98" w:rsidRDefault="00504779" w:rsidP="00504779">
      <w:pPr>
        <w:autoSpaceDE w:val="0"/>
        <w:autoSpaceDN w:val="0"/>
        <w:adjustRightInd w:val="0"/>
        <w:ind w:firstLine="567"/>
        <w:jc w:val="both"/>
      </w:pPr>
      <w:r w:rsidRPr="00F20C98">
        <w:rPr>
          <w:bCs/>
        </w:rPr>
        <w:t xml:space="preserve">Определение показателя: показывает количество </w:t>
      </w:r>
      <w:r w:rsidRPr="00F20C98">
        <w:t>субъектов малого предприним</w:t>
      </w:r>
      <w:r w:rsidRPr="00F20C98">
        <w:t>а</w:t>
      </w:r>
      <w:r w:rsidRPr="00F20C98">
        <w:t>тельства, вновь зарегистрированных в течение отчетного периода (</w:t>
      </w:r>
      <w:r w:rsidRPr="00F20C98">
        <w:rPr>
          <w:bCs/>
        </w:rPr>
        <w:t>включая вновь зарег</w:t>
      </w:r>
      <w:r w:rsidRPr="00F20C98">
        <w:rPr>
          <w:bCs/>
        </w:rPr>
        <w:t>и</w:t>
      </w:r>
      <w:r w:rsidRPr="00F20C98">
        <w:rPr>
          <w:bCs/>
        </w:rPr>
        <w:t>стрированных индивидуальных предпринимателей</w:t>
      </w:r>
      <w:r w:rsidRPr="00F20C98">
        <w:t>).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данные, представляемые Межрайонной инспекцией Федеральной налоговой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 по запросу мэрии города.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341FC" w:rsidRPr="00F20C98">
        <w:t xml:space="preserve">по итогам полугодия - в срок до 1 </w:t>
      </w:r>
      <w:r w:rsidR="00A54C10" w:rsidRPr="00F20C98">
        <w:t>октября</w:t>
      </w:r>
      <w:r w:rsidR="003341FC" w:rsidRPr="00F20C98">
        <w:t xml:space="preserve"> отчетного года, по итогам года - в срок до 10 июля года, следующего за отчетным.</w:t>
      </w:r>
    </w:p>
    <w:p w:rsidR="00504779" w:rsidRPr="00F20C98" w:rsidRDefault="00504779" w:rsidP="00504779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данных: информация Межрайонной </w:t>
      </w:r>
      <w:r w:rsidR="00C938A8">
        <w:rPr>
          <w:bCs/>
        </w:rPr>
        <w:t>и</w:t>
      </w:r>
      <w:r w:rsidRPr="00F20C98">
        <w:rPr>
          <w:bCs/>
        </w:rPr>
        <w:t xml:space="preserve">нспекции Федеральной </w:t>
      </w:r>
      <w:r w:rsidR="00C938A8">
        <w:rPr>
          <w:bCs/>
        </w:rPr>
        <w:t>н</w:t>
      </w:r>
      <w:r w:rsidRPr="00F20C98">
        <w:rPr>
          <w:bCs/>
        </w:rPr>
        <w:t>алоговой службы №</w:t>
      </w:r>
      <w:r w:rsidR="00C938A8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504779" w:rsidRPr="00F20C98" w:rsidRDefault="00504779" w:rsidP="004B7BB4">
      <w:pPr>
        <w:ind w:firstLine="567"/>
        <w:jc w:val="both"/>
        <w:rPr>
          <w:b/>
          <w:lang w:eastAsia="en-US"/>
        </w:rPr>
      </w:pPr>
    </w:p>
    <w:p w:rsidR="004B7BB4" w:rsidRPr="00F20C98" w:rsidRDefault="00F71462" w:rsidP="004B7BB4">
      <w:pPr>
        <w:ind w:firstLine="567"/>
        <w:jc w:val="both"/>
        <w:rPr>
          <w:bCs/>
        </w:rPr>
      </w:pPr>
      <w:r w:rsidRPr="00F20C98">
        <w:rPr>
          <w:b/>
          <w:lang w:eastAsia="en-US"/>
        </w:rPr>
        <w:t xml:space="preserve">5. </w:t>
      </w:r>
      <w:r w:rsidR="004B7BB4" w:rsidRPr="00F20C98">
        <w:rPr>
          <w:b/>
          <w:lang w:eastAsia="en-US"/>
        </w:rPr>
        <w:t xml:space="preserve">Доля субъектов </w:t>
      </w:r>
      <w:r w:rsidR="00D45778" w:rsidRPr="00F20C98">
        <w:rPr>
          <w:b/>
          <w:lang w:eastAsia="en-US"/>
        </w:rPr>
        <w:t>МСП</w:t>
      </w:r>
      <w:r w:rsidR="004B7BB4" w:rsidRPr="00F20C98">
        <w:rPr>
          <w:b/>
          <w:lang w:eastAsia="en-US"/>
        </w:rPr>
        <w:t>, работающих в сфере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>, работающих в сфере услуг.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lang w:eastAsia="en-US"/>
        </w:rPr>
        <w:t>Сфера услуг включает следующие виды деятельности: гостиницы и рестораны; оп</w:t>
      </w:r>
      <w:r w:rsidRPr="00F20C98">
        <w:rPr>
          <w:lang w:eastAsia="en-US"/>
        </w:rPr>
        <w:t>е</w:t>
      </w:r>
      <w:r w:rsidRPr="00F20C98">
        <w:rPr>
          <w:lang w:eastAsia="en-US"/>
        </w:rPr>
        <w:t>рации с недвижимым имуществом, аренда и предоставление услуг; образование для взрослых и прочие виды образования; предоставление социальных услуг (в здравоохр</w:t>
      </w:r>
      <w:r w:rsidRPr="00F20C98">
        <w:rPr>
          <w:lang w:eastAsia="en-US"/>
        </w:rPr>
        <w:t>а</w:t>
      </w:r>
      <w:r w:rsidRPr="00F20C98">
        <w:rPr>
          <w:lang w:eastAsia="en-US"/>
        </w:rPr>
        <w:t>нении); деятельность по организации отдыха и развлечений, культуры и спорта; пред</w:t>
      </w:r>
      <w:r w:rsidRPr="00F20C98">
        <w:rPr>
          <w:lang w:eastAsia="en-US"/>
        </w:rPr>
        <w:t>о</w:t>
      </w:r>
      <w:r w:rsidRPr="00F20C98">
        <w:rPr>
          <w:lang w:eastAsia="en-US"/>
        </w:rPr>
        <w:t>ставление персональных услуг.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ДУ=У/О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ДУ - </w:t>
      </w:r>
      <w:r w:rsidRPr="00F20C98">
        <w:rPr>
          <w:bCs/>
        </w:rPr>
        <w:t>доля субъектов МСП, работающих в сфере услуг, 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У – количество субъектов МСП, работающих в сфере услуг,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>алоговой службы №</w:t>
      </w:r>
      <w:r w:rsidR="001B78AB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4B7BB4">
      <w:pPr>
        <w:ind w:firstLine="567"/>
        <w:jc w:val="both"/>
        <w:rPr>
          <w:b/>
        </w:rPr>
      </w:pPr>
      <w:r w:rsidRPr="00F20C98">
        <w:rPr>
          <w:b/>
          <w:bCs/>
        </w:rPr>
        <w:t>6</w:t>
      </w:r>
      <w:r w:rsidR="004B7BB4" w:rsidRPr="00F20C98">
        <w:rPr>
          <w:b/>
          <w:bCs/>
        </w:rPr>
        <w:t xml:space="preserve">. </w:t>
      </w:r>
      <w:r w:rsidR="004B7BB4" w:rsidRPr="00F20C98">
        <w:rPr>
          <w:b/>
        </w:rPr>
        <w:t xml:space="preserve">Доля субъектов </w:t>
      </w:r>
      <w:r w:rsidR="00D45778" w:rsidRPr="00F20C98">
        <w:rPr>
          <w:b/>
        </w:rPr>
        <w:t>МСП</w:t>
      </w:r>
      <w:r w:rsidR="004B7BB4" w:rsidRPr="00F20C98">
        <w:rPr>
          <w:b/>
        </w:rPr>
        <w:t>, работающих в сфере производства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проценты</w:t>
      </w:r>
    </w:p>
    <w:p w:rsidR="004B7BB4" w:rsidRPr="00F20C98" w:rsidRDefault="004B7BB4" w:rsidP="004B7BB4">
      <w:pPr>
        <w:ind w:firstLine="567"/>
        <w:jc w:val="both"/>
        <w:rPr>
          <w:lang w:eastAsia="en-US"/>
        </w:rPr>
      </w:pPr>
      <w:r w:rsidRPr="00F20C98">
        <w:rPr>
          <w:bCs/>
        </w:rPr>
        <w:t xml:space="preserve">Определение показателя: показывает долю </w:t>
      </w:r>
      <w:r w:rsidRPr="00F20C98">
        <w:rPr>
          <w:lang w:eastAsia="en-US"/>
        </w:rPr>
        <w:t xml:space="preserve">субъектов </w:t>
      </w:r>
      <w:r w:rsidR="00D45778" w:rsidRPr="00F20C98">
        <w:rPr>
          <w:lang w:eastAsia="en-US"/>
        </w:rPr>
        <w:t>МСП</w:t>
      </w:r>
      <w:r w:rsidRPr="00F20C98">
        <w:rPr>
          <w:lang w:eastAsia="en-US"/>
        </w:rPr>
        <w:t xml:space="preserve">, работающих в сфере производства. 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Сфера производства </w:t>
      </w:r>
      <w:r w:rsidRPr="00F20C98">
        <w:rPr>
          <w:lang w:eastAsia="en-US"/>
        </w:rPr>
        <w:t>включает следующие виды деятельности: добыча полезных и</w:t>
      </w:r>
      <w:r w:rsidRPr="00F20C98">
        <w:rPr>
          <w:lang w:eastAsia="en-US"/>
        </w:rPr>
        <w:t>с</w:t>
      </w:r>
      <w:r w:rsidRPr="00F20C98">
        <w:rPr>
          <w:lang w:eastAsia="en-US"/>
        </w:rPr>
        <w:t>копаемых; обрабатывающие производства; производство и распределение электроэне</w:t>
      </w:r>
      <w:r w:rsidRPr="00F20C98">
        <w:rPr>
          <w:lang w:eastAsia="en-US"/>
        </w:rPr>
        <w:t>р</w:t>
      </w:r>
      <w:r w:rsidRPr="00F20C98">
        <w:rPr>
          <w:lang w:eastAsia="en-US"/>
        </w:rPr>
        <w:t>гии, газа и воды.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Алгоритм расчета показателя: 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tabs>
          <w:tab w:val="left" w:pos="1080"/>
        </w:tabs>
        <w:spacing w:before="120" w:after="120"/>
        <w:ind w:firstLine="720"/>
        <w:jc w:val="center"/>
      </w:pPr>
      <w:r w:rsidRPr="00F20C98">
        <w:t>ДП=П/О х 100, где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t xml:space="preserve">ДП - </w:t>
      </w:r>
      <w:r w:rsidRPr="00F20C98">
        <w:rPr>
          <w:bCs/>
        </w:rPr>
        <w:t>доля субъектов МСП, работающих в сфере производства,%,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П – количество субъектов МСП, работающих в сфере производства, ед.,</w:t>
      </w:r>
    </w:p>
    <w:p w:rsidR="004B7BB4" w:rsidRPr="00F20C98" w:rsidRDefault="004B7BB4" w:rsidP="004B7BB4">
      <w:pPr>
        <w:tabs>
          <w:tab w:val="left" w:pos="1080"/>
        </w:tabs>
        <w:ind w:firstLine="720"/>
        <w:jc w:val="both"/>
        <w:rPr>
          <w:bCs/>
        </w:rPr>
      </w:pPr>
      <w:r w:rsidRPr="00F20C98">
        <w:rPr>
          <w:bCs/>
        </w:rPr>
        <w:t>О - общее количество субъектов МСП, ед.</w:t>
      </w:r>
    </w:p>
    <w:p w:rsidR="004B7BB4" w:rsidRPr="00F20C98" w:rsidRDefault="004B7BB4" w:rsidP="004B7BB4">
      <w:pPr>
        <w:ind w:firstLine="567"/>
        <w:jc w:val="both"/>
        <w:rPr>
          <w:bCs/>
        </w:rPr>
      </w:pP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>Периодичность сбора данных: по итогам года - в срок до 10 июля года, следующего за отчетным.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 xml:space="preserve">Источник </w:t>
      </w:r>
      <w:r w:rsidR="00BB21BE" w:rsidRPr="00F20C98">
        <w:rPr>
          <w:bCs/>
        </w:rPr>
        <w:t>данных: информация Межрайонной инспекции Федеральной н</w:t>
      </w:r>
      <w:r w:rsidRPr="00F20C98">
        <w:rPr>
          <w:bCs/>
        </w:rPr>
        <w:t>алоговой службы</w:t>
      </w:r>
      <w:r w:rsidR="00BB21BE" w:rsidRPr="00F20C98">
        <w:rPr>
          <w:bCs/>
        </w:rPr>
        <w:t xml:space="preserve"> </w:t>
      </w:r>
      <w:r w:rsidRPr="00F20C98">
        <w:rPr>
          <w:bCs/>
        </w:rPr>
        <w:t>№</w:t>
      </w:r>
      <w:r w:rsidR="001B78AB">
        <w:rPr>
          <w:bCs/>
        </w:rPr>
        <w:t xml:space="preserve"> </w:t>
      </w:r>
      <w:r w:rsidRPr="00F20C98">
        <w:rPr>
          <w:bCs/>
        </w:rPr>
        <w:t>12 по Вологодской области.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F71462" w:rsidP="00F71462">
      <w:pPr>
        <w:autoSpaceDE w:val="0"/>
        <w:autoSpaceDN w:val="0"/>
        <w:adjustRightInd w:val="0"/>
        <w:ind w:firstLine="567"/>
        <w:jc w:val="both"/>
        <w:rPr>
          <w:b/>
          <w:bCs/>
        </w:rPr>
      </w:pPr>
      <w:r w:rsidRPr="00F20C98">
        <w:rPr>
          <w:b/>
        </w:rPr>
        <w:t>7.</w:t>
      </w:r>
      <w:r w:rsidR="00615691" w:rsidRPr="00F20C98">
        <w:rPr>
          <w:b/>
          <w:bCs/>
        </w:rPr>
        <w:t xml:space="preserve"> </w:t>
      </w:r>
      <w:r w:rsidR="004B7BB4" w:rsidRPr="00F20C98">
        <w:rPr>
          <w:b/>
          <w:bCs/>
        </w:rPr>
        <w:t>Количество проведенных мероприятий,</w:t>
      </w:r>
      <w:r w:rsidRPr="00F20C98">
        <w:rPr>
          <w:b/>
          <w:bCs/>
        </w:rPr>
        <w:t xml:space="preserve"> направленных </w:t>
      </w:r>
      <w:r w:rsidR="004B7BB4" w:rsidRPr="00F20C98">
        <w:rPr>
          <w:b/>
          <w:bCs/>
        </w:rPr>
        <w:t xml:space="preserve"> </w:t>
      </w:r>
      <w:r w:rsidRPr="00F20C98">
        <w:rPr>
          <w:b/>
          <w:bCs/>
        </w:rPr>
        <w:t>на создание и разв</w:t>
      </w:r>
      <w:r w:rsidRPr="00F20C98">
        <w:rPr>
          <w:b/>
          <w:bCs/>
        </w:rPr>
        <w:t>и</w:t>
      </w:r>
      <w:r w:rsidRPr="00F20C98">
        <w:rPr>
          <w:b/>
          <w:bCs/>
        </w:rPr>
        <w:t>тие бизнеса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t xml:space="preserve">Определение показателя: </w:t>
      </w:r>
      <w:r w:rsidRPr="00F20C98">
        <w:t xml:space="preserve">определяет количество </w:t>
      </w:r>
      <w:r w:rsidR="00F71462" w:rsidRPr="00F20C98">
        <w:t>мероприятий, проведенных в теч</w:t>
      </w:r>
      <w:r w:rsidR="00F71462" w:rsidRPr="00F20C98">
        <w:t>е</w:t>
      </w:r>
      <w:r w:rsidR="00F71462" w:rsidRPr="00F20C98">
        <w:t>ние отчетного года НП «Агентство Городского Развития», ЧНОУ «Агентство Городского Развития», структурными подразделениями мэрии, направленных на создание и развитие бизнеса, включающих</w:t>
      </w:r>
      <w:r w:rsidRPr="00F20C98">
        <w:t xml:space="preserve"> деловы</w:t>
      </w:r>
      <w:r w:rsidR="00F71462" w:rsidRPr="00F20C98">
        <w:t>е, образовательные, информационные и иные мероприятия, проведение которых подтверждено документально (протоколы, заверенные руководит</w:t>
      </w:r>
      <w:r w:rsidR="00F71462" w:rsidRPr="00F20C98">
        <w:t>е</w:t>
      </w:r>
      <w:r w:rsidR="00F71462" w:rsidRPr="00F20C98">
        <w:t>лем отчеты о мероприятии, договоры, скрин</w:t>
      </w:r>
      <w:r w:rsidR="0040067F" w:rsidRPr="00F20C98">
        <w:t>шоты</w:t>
      </w:r>
      <w:r w:rsidR="00F71462" w:rsidRPr="00F20C98">
        <w:t xml:space="preserve"> и др.)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мероприятий.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341FC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 НП «Агентство Городского Развития», ЧНОУ «А</w:t>
      </w:r>
      <w:r w:rsidR="003A1BD9" w:rsidRPr="00F20C98">
        <w:rPr>
          <w:bCs/>
        </w:rPr>
        <w:t>гентство Городского Развития»</w:t>
      </w:r>
      <w:r w:rsidR="004B7BB4" w:rsidRPr="00F20C98">
        <w:rPr>
          <w:bCs/>
        </w:rPr>
        <w:t>.</w:t>
      </w:r>
    </w:p>
    <w:p w:rsidR="004B7BB4" w:rsidRPr="00F20C98" w:rsidRDefault="004B7BB4" w:rsidP="004B7BB4">
      <w:pPr>
        <w:ind w:firstLine="567"/>
        <w:rPr>
          <w:bCs/>
        </w:rPr>
      </w:pPr>
    </w:p>
    <w:p w:rsidR="004B7BB4" w:rsidRPr="00F20C98" w:rsidRDefault="00495966" w:rsidP="004B7BB4">
      <w:pPr>
        <w:ind w:firstLine="567"/>
        <w:jc w:val="both"/>
        <w:rPr>
          <w:b/>
          <w:bCs/>
        </w:rPr>
      </w:pPr>
      <w:r w:rsidRPr="00F20C98">
        <w:rPr>
          <w:b/>
          <w:bCs/>
        </w:rPr>
        <w:t>8</w:t>
      </w:r>
      <w:r w:rsidR="004B7BB4" w:rsidRPr="00F20C98">
        <w:rPr>
          <w:b/>
          <w:bCs/>
        </w:rPr>
        <w:t xml:space="preserve">. Количество оказанных </w:t>
      </w:r>
      <w:r w:rsidR="00135568" w:rsidRPr="00F20C98">
        <w:rPr>
          <w:b/>
          <w:bCs/>
        </w:rPr>
        <w:t>консультаций</w:t>
      </w:r>
      <w:r w:rsidR="00F71462" w:rsidRPr="00F20C98">
        <w:rPr>
          <w:b/>
          <w:bCs/>
        </w:rPr>
        <w:t xml:space="preserve"> и услуг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Единица измерения: единица.</w:t>
      </w:r>
    </w:p>
    <w:p w:rsidR="004B7BB4" w:rsidRPr="00F20C98" w:rsidRDefault="004B7BB4" w:rsidP="004B7BB4">
      <w:pPr>
        <w:ind w:firstLine="567"/>
        <w:jc w:val="both"/>
      </w:pPr>
      <w:r w:rsidRPr="00F20C98">
        <w:rPr>
          <w:bCs/>
        </w:rPr>
        <w:t xml:space="preserve">Определение показателя: </w:t>
      </w:r>
      <w:r w:rsidRPr="00F20C98">
        <w:t xml:space="preserve">определяет количество проведенных </w:t>
      </w:r>
      <w:r w:rsidR="003341FC" w:rsidRPr="00F20C98">
        <w:t>НП «Агентство Г</w:t>
      </w:r>
      <w:r w:rsidR="003341FC" w:rsidRPr="00F20C98">
        <w:t>о</w:t>
      </w:r>
      <w:r w:rsidR="003341FC" w:rsidRPr="00F20C98">
        <w:t xml:space="preserve">родского Развития» и ЧНОУ «Агентство Городского Развития» </w:t>
      </w:r>
      <w:r w:rsidR="00F71462" w:rsidRPr="00F20C98">
        <w:t xml:space="preserve">в течение </w:t>
      </w:r>
      <w:r w:rsidR="003341FC" w:rsidRPr="00F20C98">
        <w:t xml:space="preserve">отчетного </w:t>
      </w:r>
      <w:r w:rsidR="00F71462" w:rsidRPr="00F20C98">
        <w:t xml:space="preserve">года </w:t>
      </w:r>
      <w:r w:rsidRPr="00F20C98">
        <w:t xml:space="preserve">консультаций </w:t>
      </w:r>
      <w:r w:rsidR="00F71462" w:rsidRPr="00F20C98">
        <w:t xml:space="preserve">и оказанных услуг </w:t>
      </w:r>
      <w:r w:rsidRPr="00F20C98">
        <w:t>по созданию и ведению собственного дела, по програ</w:t>
      </w:r>
      <w:r w:rsidRPr="00F20C98">
        <w:t>м</w:t>
      </w:r>
      <w:r w:rsidRPr="00F20C98">
        <w:t xml:space="preserve">мам поддержки </w:t>
      </w:r>
      <w:r w:rsidR="00D45778" w:rsidRPr="00F20C98">
        <w:t>МСП</w:t>
      </w:r>
      <w:r w:rsidR="003543FA" w:rsidRPr="00F20C98">
        <w:t>, подтвержденных документально (договор, карточка регистрации обращения, скрин</w:t>
      </w:r>
      <w:r w:rsidR="0040067F" w:rsidRPr="00F20C98">
        <w:t>шоты и др.</w:t>
      </w:r>
      <w:r w:rsidR="00AC6629" w:rsidRPr="00F20C98">
        <w:t>).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проведенных консуль</w:t>
      </w:r>
      <w:r w:rsidR="003341FC" w:rsidRPr="00F20C98">
        <w:rPr>
          <w:bCs/>
        </w:rPr>
        <w:t>таций и оказанных услуг</w:t>
      </w:r>
      <w:r w:rsidR="0059013E" w:rsidRPr="00F20C98">
        <w:rPr>
          <w:bCs/>
        </w:rPr>
        <w:t>.</w:t>
      </w:r>
    </w:p>
    <w:p w:rsidR="004B7BB4" w:rsidRPr="00F20C98" w:rsidRDefault="004B7BB4" w:rsidP="004B7BB4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B7BB4" w:rsidRPr="00F20C98" w:rsidRDefault="003543FA" w:rsidP="004B7BB4">
      <w:pPr>
        <w:ind w:firstLine="567"/>
        <w:jc w:val="both"/>
        <w:rPr>
          <w:bCs/>
        </w:rPr>
      </w:pPr>
      <w:r w:rsidRPr="00F20C98">
        <w:rPr>
          <w:bCs/>
        </w:rPr>
        <w:t>Источник данных: отчеты</w:t>
      </w:r>
      <w:r w:rsidR="004B7BB4" w:rsidRPr="00F20C98">
        <w:rPr>
          <w:bCs/>
        </w:rPr>
        <w:t xml:space="preserve"> </w:t>
      </w:r>
      <w:r w:rsidRPr="00F20C98">
        <w:rPr>
          <w:bCs/>
        </w:rPr>
        <w:t>НП «Агентство Городского Развития»</w:t>
      </w:r>
      <w:r w:rsidR="003341FC" w:rsidRPr="00F20C98">
        <w:rPr>
          <w:bCs/>
        </w:rPr>
        <w:t>, ЧНОУ «Агентство Городского Развития»</w:t>
      </w:r>
      <w:r w:rsidR="004C6145" w:rsidRPr="00F20C98">
        <w:rPr>
          <w:bCs/>
        </w:rPr>
        <w:t>.</w:t>
      </w:r>
    </w:p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495966" w:rsidRPr="00F20C98" w:rsidRDefault="00495966" w:rsidP="00495966">
      <w:pPr>
        <w:widowControl w:val="0"/>
        <w:autoSpaceDE w:val="0"/>
        <w:autoSpaceDN w:val="0"/>
        <w:adjustRightInd w:val="0"/>
        <w:ind w:firstLine="698"/>
        <w:rPr>
          <w:b/>
          <w:lang w:eastAsia="en-US"/>
        </w:rPr>
      </w:pPr>
      <w:r w:rsidRPr="00F20C98">
        <w:rPr>
          <w:b/>
          <w:bCs/>
        </w:rPr>
        <w:t xml:space="preserve">9. </w:t>
      </w:r>
      <w:r w:rsidRPr="00F20C98">
        <w:rPr>
          <w:b/>
          <w:lang w:eastAsia="en-US"/>
        </w:rPr>
        <w:t xml:space="preserve">Количество информационных сообщений в СМИ о мероприятиях органов местного самоуправления г. Череповца по развитию </w:t>
      </w:r>
      <w:r w:rsidR="00D45778" w:rsidRPr="00F20C98">
        <w:rPr>
          <w:b/>
          <w:lang w:eastAsia="en-US"/>
        </w:rPr>
        <w:t>МСП</w:t>
      </w:r>
      <w:r w:rsidRPr="00F20C98">
        <w:rPr>
          <w:b/>
          <w:lang w:eastAsia="en-US"/>
        </w:rPr>
        <w:t xml:space="preserve"> в </w:t>
      </w:r>
      <w:r w:rsidR="003341FC" w:rsidRPr="00F20C98">
        <w:rPr>
          <w:b/>
          <w:lang w:eastAsia="en-US"/>
        </w:rPr>
        <w:t>городе, вышедших в СМИ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lastRenderedPageBreak/>
        <w:t>Единица измерения: единица.</w:t>
      </w:r>
    </w:p>
    <w:p w:rsidR="00495966" w:rsidRPr="00F20C98" w:rsidRDefault="00495966" w:rsidP="00495966">
      <w:pPr>
        <w:ind w:firstLine="567"/>
        <w:jc w:val="both"/>
      </w:pPr>
      <w:r w:rsidRPr="00F20C98">
        <w:rPr>
          <w:bCs/>
        </w:rPr>
        <w:t>Определение показателя: информационные сообщения о мероприятиях органов местного самоуправления г. Череповца по развитию МСП в материалах СМИ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Алгоритм расчета показателя: суммарное количество информационных сообщений о мероприятиях органов местного самоуправления по развитию МСП в г. Череповце.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t xml:space="preserve">Периодичность сбора данных: </w:t>
      </w:r>
      <w:r w:rsidR="00327585" w:rsidRPr="00F20C98">
        <w:t>2 раза в год</w:t>
      </w:r>
      <w:r w:rsidRPr="00F20C98">
        <w:t>.</w:t>
      </w:r>
    </w:p>
    <w:p w:rsidR="00495966" w:rsidRPr="00F20C98" w:rsidRDefault="00495966" w:rsidP="00495966">
      <w:pPr>
        <w:ind w:firstLine="567"/>
        <w:jc w:val="both"/>
        <w:rPr>
          <w:bCs/>
        </w:rPr>
      </w:pPr>
      <w:r w:rsidRPr="00F20C98">
        <w:rPr>
          <w:bCs/>
        </w:rPr>
        <w:t>Источник данных:</w:t>
      </w:r>
      <w:r w:rsidR="00327585" w:rsidRPr="00F20C98">
        <w:rPr>
          <w:bCs/>
        </w:rPr>
        <w:t xml:space="preserve"> данные МКУ ИМА «Череповец» по результатам мониторинга информационного пространства; материалы СМИ.</w:t>
      </w:r>
    </w:p>
    <w:p w:rsidR="00495966" w:rsidRDefault="00495966" w:rsidP="0049596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785A52" w:rsidRDefault="00785A52" w:rsidP="00495966">
      <w:pPr>
        <w:widowControl w:val="0"/>
        <w:autoSpaceDE w:val="0"/>
        <w:autoSpaceDN w:val="0"/>
        <w:adjustRightInd w:val="0"/>
        <w:ind w:firstLine="698"/>
        <w:rPr>
          <w:bCs/>
          <w:sz w:val="26"/>
          <w:szCs w:val="26"/>
        </w:rPr>
      </w:pP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11. Порядок предоставления субсидии из городского бюджета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некоммерческой организации, входящей в инфраструктуру поддержки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 xml:space="preserve">малого и среднего предпринимательства, на реализацию мероприятия </w:t>
      </w:r>
    </w:p>
    <w:p w:rsidR="00785A52" w:rsidRPr="00785A52" w:rsidRDefault="00785A52" w:rsidP="00785A52">
      <w:pPr>
        <w:tabs>
          <w:tab w:val="left" w:pos="8222"/>
        </w:tabs>
        <w:ind w:firstLine="567"/>
        <w:jc w:val="center"/>
        <w:rPr>
          <w:b/>
        </w:rPr>
      </w:pPr>
      <w:r w:rsidRPr="00785A52">
        <w:rPr>
          <w:b/>
        </w:rPr>
        <w:t>муниципальной программы (далее – Порядок)</w:t>
      </w:r>
    </w:p>
    <w:p w:rsidR="00785A52" w:rsidRPr="00785A52" w:rsidRDefault="00785A52" w:rsidP="00785A52">
      <w:pPr>
        <w:tabs>
          <w:tab w:val="left" w:pos="8222"/>
        </w:tabs>
        <w:ind w:firstLine="567"/>
        <w:jc w:val="both"/>
        <w:rPr>
          <w:b/>
        </w:rPr>
      </w:pPr>
    </w:p>
    <w:p w:rsidR="00785A52" w:rsidRPr="00785A52" w:rsidRDefault="00785A52" w:rsidP="00785A52">
      <w:pPr>
        <w:suppressAutoHyphens/>
        <w:jc w:val="center"/>
        <w:rPr>
          <w:b/>
        </w:rPr>
      </w:pPr>
      <w:r w:rsidRPr="00785A52">
        <w:rPr>
          <w:b/>
        </w:rPr>
        <w:t>1. Общие положения</w:t>
      </w:r>
    </w:p>
    <w:p w:rsidR="00785A52" w:rsidRPr="00785A52" w:rsidRDefault="00785A52" w:rsidP="00785A52">
      <w:pPr>
        <w:jc w:val="both"/>
      </w:pPr>
      <w:r w:rsidRPr="00785A52">
        <w:tab/>
        <w:t>1.1. Настоящий Порядок разработан в соответствии с Бюджетным кодексом Ро</w:t>
      </w:r>
      <w:r w:rsidRPr="00785A52">
        <w:t>с</w:t>
      </w:r>
      <w:r w:rsidRPr="00785A52">
        <w:t>сийской Федерации, нормативно-правовыми актами согласно разделу 3 муниципальной программы и определяет условия предоставления за счет городского бюджета субсидии некоммерческой организации, входящей в инфраструктуру поддержки малого и среднего предпринимательства, на реализацию основного мероприятия «Формирование инфр</w:t>
      </w:r>
      <w:r w:rsidRPr="00785A52">
        <w:t>а</w:t>
      </w:r>
      <w:r w:rsidRPr="00785A52">
        <w:t>структуры поддержки МСП» муниципальной программы «Поддержка и развитие малого и среднего предпринимательства в городе Череповце на 2013-2017 годы» (далее – Пр</w:t>
      </w:r>
      <w:r w:rsidRPr="00785A52">
        <w:t>о</w:t>
      </w:r>
      <w:r w:rsidRPr="00785A52">
        <w:t xml:space="preserve">грамма) и порядок ее возврата в городской бюджет. 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1.2. Субсидия предоставляется ежемесячно в пределах бюджетных ассигнований, предусмотренных решением Череповецкой городской Думы о городском бюджете на финансовый год, и лимитов бюджетных обязательств, предусмотренных сводной бюджетной росписью мэрии города, в соответствии с графиком перечисления субсидии, предусмотренным в Договоре о предоставлении субсидии из городского бюджета (далее – Договор).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1.3. Право получения субсидии из городского бюджета предоставляется неко</w:t>
      </w:r>
      <w:r w:rsidRPr="00785A52">
        <w:t>м</w:t>
      </w:r>
      <w:r w:rsidRPr="00785A52">
        <w:t>мерческой организации, входящей в инфраструктуру поддержки и развития субъектов МСП, – некоммерческому партнерству «Агентство Городского Развития» (далее – НП «АГР») – на реализацию основного мероприятия Программы «Формирование инфр</w:t>
      </w:r>
      <w:r w:rsidRPr="00785A52">
        <w:t>а</w:t>
      </w:r>
      <w:r w:rsidRPr="00785A52">
        <w:t xml:space="preserve">структуры поддержки» с целью создания благоприятных условий для ведения и развития бизнеса на территории города Череповца. </w:t>
      </w:r>
    </w:p>
    <w:p w:rsidR="00785A52" w:rsidRPr="00785A52" w:rsidRDefault="00785A52" w:rsidP="00785A52">
      <w:pPr>
        <w:autoSpaceDE w:val="0"/>
        <w:autoSpaceDN w:val="0"/>
        <w:adjustRightInd w:val="0"/>
        <w:ind w:firstLine="540"/>
        <w:jc w:val="both"/>
      </w:pP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center"/>
        <w:rPr>
          <w:b/>
        </w:rPr>
      </w:pPr>
      <w:r w:rsidRPr="00785A52">
        <w:rPr>
          <w:b/>
        </w:rPr>
        <w:t>2. Порядок предоставления субсидии</w:t>
      </w:r>
    </w:p>
    <w:p w:rsidR="00785A52" w:rsidRPr="00785A52" w:rsidRDefault="00785A52" w:rsidP="00785A52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785A52">
        <w:t>2.1. Субсидия предоставляется НП «АГР» на безвозмездной основе на условиях софинансирования за счет собственных средств городского бюджета и средств, привлек</w:t>
      </w:r>
      <w:r w:rsidRPr="00785A52">
        <w:t>а</w:t>
      </w:r>
      <w:r w:rsidRPr="00785A52">
        <w:t>емых из иных источников, в том числе собственных средств НП «АГР», направляемых на реализацию основного мероприятия Программы «Формирование инфраструктуры по</w:t>
      </w:r>
      <w:r w:rsidRPr="00785A52">
        <w:t>д</w:t>
      </w:r>
      <w:r w:rsidRPr="00785A52">
        <w:t>держки МСП» в соответствии с Договором на плановый календарный год.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2.2. Субсидия предоставляется НП «АГР» при условии: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осуществления НП «АГР» деятельности на территории городского округа «Город Череповец»;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фактического местоположения НП «АГР» на территории городского округа «Г</w:t>
      </w:r>
      <w:r w:rsidRPr="00785A52">
        <w:t>о</w:t>
      </w:r>
      <w:r w:rsidRPr="00785A52">
        <w:t>род Череповец»;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соответствия уставных целей и сферы деятельности НП «АГР» целям и задачам Программы;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НП «АГР» является организацией, входящей в инфраструктуру поддержки мал</w:t>
      </w:r>
      <w:r w:rsidRPr="00785A52">
        <w:t>о</w:t>
      </w:r>
      <w:r w:rsidRPr="00785A52">
        <w:t>го и среднего предпринимательства;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lastRenderedPageBreak/>
        <w:t>- непроведения ликвидации НП «АГР» и отсутствия решения арбитражного суда о признании НП «АГР» банкротом и об открытии конкурсного производства;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осуществления НП «АГР» софинансирования в размере не менее объема соф</w:t>
      </w:r>
      <w:r w:rsidRPr="00785A52">
        <w:t>и</w:t>
      </w:r>
      <w:r w:rsidRPr="00785A52">
        <w:t>нансирования, утвержденного Программой на плановый календарный год;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отсутствия задолженности по платежам в бюджеты всех уровней.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2.3. Ежегодно НП «АГР» в рамках заключаемого Договора  представляет в упра</w:t>
      </w:r>
      <w:r w:rsidRPr="00785A52">
        <w:t>в</w:t>
      </w:r>
      <w:r w:rsidRPr="00785A52">
        <w:t>ление экономической политики мэрии заявку-расчет потребности в субсидии с детализ</w:t>
      </w:r>
      <w:r w:rsidRPr="00785A52">
        <w:t>и</w:t>
      </w:r>
      <w:r w:rsidRPr="00785A52">
        <w:t xml:space="preserve">рованной сметой расходов на плановый календарный год. 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2.4. Мэрия города перечисляет субсидию на лицевой счет НП «АГР» в соотве</w:t>
      </w:r>
      <w:r w:rsidRPr="00785A52">
        <w:t>т</w:t>
      </w:r>
      <w:r w:rsidRPr="00785A52">
        <w:t>ствии с Договором согласно графику перечисления денежных средств.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2.5. Мэрия города:</w:t>
      </w:r>
    </w:p>
    <w:p w:rsidR="00785A52" w:rsidRPr="00785A52" w:rsidRDefault="00785A52" w:rsidP="00785A52">
      <w:pPr>
        <w:autoSpaceDE w:val="0"/>
        <w:autoSpaceDN w:val="0"/>
        <w:adjustRightInd w:val="0"/>
        <w:ind w:firstLine="540"/>
        <w:jc w:val="both"/>
      </w:pPr>
      <w:r w:rsidRPr="00785A52">
        <w:t>- формирует проект Договора с НП «АГР»;</w:t>
      </w:r>
    </w:p>
    <w:p w:rsidR="00785A52" w:rsidRPr="00785A52" w:rsidRDefault="00785A52" w:rsidP="00785A52">
      <w:pPr>
        <w:suppressAutoHyphens/>
        <w:ind w:firstLine="540"/>
        <w:jc w:val="both"/>
      </w:pPr>
      <w:r w:rsidRPr="00785A52">
        <w:t>- заключает Договор с НП «АГР» - получателем субсидии;</w:t>
      </w:r>
    </w:p>
    <w:p w:rsidR="00785A52" w:rsidRPr="00785A52" w:rsidRDefault="00785A52" w:rsidP="00785A52">
      <w:pPr>
        <w:suppressAutoHyphens/>
        <w:ind w:firstLine="540"/>
        <w:jc w:val="both"/>
      </w:pPr>
      <w:r w:rsidRPr="00785A52">
        <w:t>- издает распоряжение мэрии города о прекращении предоставления субсидии и (или) возврате субсидии в случаях, предусмотренных Порядком.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2.6. Договор между мэрией города и НП «АГР» предусматривает: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цели, условия, размер, сроки предоставления субсидии, а также условия внесения изменений в ее объем при внесении соответствующих изменений в решение Черепове</w:t>
      </w:r>
      <w:r w:rsidRPr="00785A52">
        <w:t>ц</w:t>
      </w:r>
      <w:r w:rsidRPr="00785A52">
        <w:t>кой городской Думы о городском бюджете на финансовый год;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 перечисления субсидии;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порядок, сроки и формы представления НП «АГР» отчетности, подтверждающей выполнение условий предоставления и расходования субсидии;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права и обязанности сторон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согласие на осуществление мэрией города и уполномоченными органами фина</w:t>
      </w:r>
      <w:r w:rsidRPr="00785A52">
        <w:t>н</w:t>
      </w:r>
      <w:r w:rsidRPr="00785A52">
        <w:t>сового контроля проверок соблюдения НП «АГР» условий, целей и порядка её пред</w:t>
      </w:r>
      <w:r w:rsidRPr="00785A52">
        <w:t>о</w:t>
      </w:r>
      <w:r w:rsidRPr="00785A52">
        <w:t>ставления, а также условий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право мэрии города и уполномоченных органов финансового контроля  пров</w:t>
      </w:r>
      <w:r w:rsidRPr="00785A52">
        <w:t>о</w:t>
      </w:r>
      <w:r w:rsidRPr="00785A52">
        <w:t>дить проверки соблюдения НП «АГР» условий, целей и порядка её предоставления и ра</w:t>
      </w:r>
      <w:r w:rsidRPr="00785A52">
        <w:t>с</w:t>
      </w:r>
      <w:r w:rsidRPr="00785A52">
        <w:t>ходования, а также условий Договора;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ответственность за несоблюдение НП «АГР» условий Договора, предусматрив</w:t>
      </w:r>
      <w:r w:rsidRPr="00785A52">
        <w:t>а</w:t>
      </w:r>
      <w:r w:rsidRPr="00785A52">
        <w:t>ющих возврат субсидии в городской бюджет;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- порядок и сроки возврата субсидии в городской бюджет.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2.7. Копия экземпляра Договора направляется в финансовое управление мэрии в течение 10 рабочих дней со дня его заключения.</w:t>
      </w:r>
    </w:p>
    <w:p w:rsidR="00785A52" w:rsidRPr="00785A52" w:rsidRDefault="00785A52" w:rsidP="00785A52">
      <w:pPr>
        <w:suppressAutoHyphens/>
        <w:ind w:firstLine="540"/>
        <w:jc w:val="center"/>
      </w:pPr>
    </w:p>
    <w:p w:rsidR="00785A52" w:rsidRPr="00785A52" w:rsidRDefault="00785A52" w:rsidP="00785A52">
      <w:pPr>
        <w:suppressAutoHyphens/>
        <w:ind w:firstLine="540"/>
        <w:jc w:val="center"/>
        <w:rPr>
          <w:b/>
        </w:rPr>
      </w:pPr>
      <w:r w:rsidRPr="00785A52">
        <w:rPr>
          <w:b/>
        </w:rPr>
        <w:t xml:space="preserve">3. Порядок осуществления контроля за предоставлением субсидии и принятия решения о прекращении предоставления субсидии и (или) </w:t>
      </w:r>
    </w:p>
    <w:p w:rsidR="00785A52" w:rsidRPr="00785A52" w:rsidRDefault="00785A52" w:rsidP="00785A52">
      <w:pPr>
        <w:suppressAutoHyphens/>
        <w:ind w:firstLine="540"/>
        <w:jc w:val="center"/>
        <w:rPr>
          <w:b/>
        </w:rPr>
      </w:pPr>
      <w:r w:rsidRPr="00785A52">
        <w:rPr>
          <w:b/>
        </w:rPr>
        <w:t>возврате субсидии</w:t>
      </w:r>
    </w:p>
    <w:p w:rsidR="00785A52" w:rsidRPr="00785A52" w:rsidRDefault="00785A52" w:rsidP="00785A52">
      <w:pPr>
        <w:ind w:firstLine="709"/>
        <w:jc w:val="both"/>
        <w:rPr>
          <w:rFonts w:eastAsia="Calibri" w:cs="Calibri"/>
          <w:lang w:eastAsia="ar-SA"/>
        </w:rPr>
      </w:pPr>
      <w:r w:rsidRPr="00785A52">
        <w:rPr>
          <w:rFonts w:eastAsia="Calibri" w:cs="Calibri"/>
          <w:lang w:eastAsia="ar-SA"/>
        </w:rPr>
        <w:t xml:space="preserve">3.1. Учет, контроль за целевым использованием </w:t>
      </w:r>
      <w:r w:rsidRPr="00785A52">
        <w:t xml:space="preserve">НП «АГР» предоставленной </w:t>
      </w:r>
      <w:r w:rsidRPr="00785A52">
        <w:rPr>
          <w:rFonts w:eastAsia="Calibri" w:cs="Calibri"/>
          <w:lang w:eastAsia="ar-SA"/>
        </w:rPr>
        <w:t>су</w:t>
      </w:r>
      <w:r w:rsidRPr="00785A52">
        <w:rPr>
          <w:rFonts w:eastAsia="Calibri" w:cs="Calibri"/>
          <w:lang w:eastAsia="ar-SA"/>
        </w:rPr>
        <w:t>б</w:t>
      </w:r>
      <w:r w:rsidRPr="00785A52">
        <w:rPr>
          <w:rFonts w:eastAsia="Calibri" w:cs="Calibri"/>
          <w:lang w:eastAsia="ar-SA"/>
        </w:rPr>
        <w:t>сидии, а также проверка соблюдения условий, целей и порядка предоставления субсидии осуществляется мэрией города и уполномоченными органами финансового контроля.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3.2. НП «АГР» предоставляет отчетность в мэрию города, управление экономич</w:t>
      </w:r>
      <w:r w:rsidRPr="00785A52">
        <w:t>е</w:t>
      </w:r>
      <w:r w:rsidRPr="00785A52">
        <w:t>ской политики в соответствии с Договором.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3.3. В случае сокращения (увеличения) бюджетных ассигнований, предусмотре</w:t>
      </w:r>
      <w:r w:rsidRPr="00785A52">
        <w:t>н</w:t>
      </w:r>
      <w:r w:rsidRPr="00785A52">
        <w:t>ных решением Череповецкой городской Думы о городском бюджете на финансовый год на предоставление субсидии НП «АГР» на реализацию основного мероприятия Програ</w:t>
      </w:r>
      <w:r w:rsidRPr="00785A52">
        <w:t>м</w:t>
      </w:r>
      <w:r w:rsidRPr="00785A52">
        <w:t>мы, мэрия города осуществляет уменьшение (увеличение) размера субсидии НП «АГР».</w:t>
      </w:r>
    </w:p>
    <w:p w:rsidR="00785A52" w:rsidRPr="00785A52" w:rsidRDefault="00785A52" w:rsidP="00785A52">
      <w:pPr>
        <w:suppressAutoHyphens/>
        <w:ind w:firstLine="720"/>
        <w:jc w:val="both"/>
      </w:pPr>
      <w:r w:rsidRPr="00785A52">
        <w:rPr>
          <w:bCs/>
        </w:rPr>
        <w:t xml:space="preserve">3.4. </w:t>
      </w:r>
      <w:r w:rsidRPr="00785A52">
        <w:t>Решение о прекращении предоставления субсидии и (или) о возврате субсидии НП «АГР» принимает мэрия города или уполномоченный орган финансового контроля в случае:</w:t>
      </w:r>
    </w:p>
    <w:p w:rsidR="00785A52" w:rsidRPr="00785A52" w:rsidRDefault="00785A52" w:rsidP="00785A52">
      <w:pPr>
        <w:autoSpaceDE w:val="0"/>
        <w:autoSpaceDN w:val="0"/>
        <w:adjustRightInd w:val="0"/>
        <w:ind w:firstLine="709"/>
        <w:jc w:val="both"/>
      </w:pPr>
      <w:r w:rsidRPr="00785A52">
        <w:t>нарушения условий, целей и порядка предоставления субсидии, установленных настоящим Порядком и Договором;</w:t>
      </w:r>
    </w:p>
    <w:p w:rsidR="00785A52" w:rsidRPr="00785A52" w:rsidRDefault="00785A52" w:rsidP="00785A52">
      <w:pPr>
        <w:suppressAutoHyphens/>
        <w:jc w:val="both"/>
      </w:pPr>
      <w:r w:rsidRPr="00785A52">
        <w:lastRenderedPageBreak/>
        <w:tab/>
        <w:t>неисполнения или ненадлежащего исполнения НП «АГР» обязательств, предусмотренных Договором;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нецелевого использования предоставленной субсидии;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установления факта представления НП «АГР» недостоверных сведений и (или) документов в соответствии с настоящим Порядком  и Договором.</w:t>
      </w:r>
    </w:p>
    <w:p w:rsidR="00785A52" w:rsidRPr="00785A52" w:rsidRDefault="00785A52" w:rsidP="00785A52">
      <w:pPr>
        <w:suppressAutoHyphens/>
        <w:ind w:firstLine="720"/>
        <w:jc w:val="both"/>
      </w:pPr>
      <w:r w:rsidRPr="00785A52">
        <w:t>3.5. Решение о прекращении предоставления субсидии и (или) возврате субсидии НП «АГР» оформляется путем: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- издания и направления мэрией города в адрес НП «АГР» распоряжения мэрии города о прекращении предоставления субсидии и (или) возврате субсидии НП «АГР» в установленный в распоряжении мэрии города срок;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- подготовки и направления уполномоченным органом финансового контроля в адрес НП «АГР» представления (предписания) о прекращении предоставления субсидии и (или) о возврате субсидии в установленный в представлении (предписании) срок.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>Решение о прекращении предоставления субсидии и (или) возврате субсидии получателем субсидии в форме распоряжения мэрии города или представления (предписания) уполномоченного органа финансового контроля мэрии города направляется получателю субсидии заказным письмом с обратным уведомлением по адресу, указанному в Договоре.</w:t>
      </w:r>
    </w:p>
    <w:p w:rsidR="00785A52" w:rsidRPr="00785A52" w:rsidRDefault="00785A52" w:rsidP="00785A52">
      <w:pPr>
        <w:suppressAutoHyphens/>
        <w:ind w:firstLine="709"/>
        <w:jc w:val="both"/>
      </w:pPr>
      <w:r w:rsidRPr="00785A52">
        <w:t xml:space="preserve">3.6. Возврат субсидии в городской бюджет осуществляется НП «АГР» путем перечисления средств в городской бюджет в соответствии с распоряжением мэрии города или представлением (предписанием) уполномоченного органа финансового контроля в установленный в распоряжении мэрии города или представлении (предписании) срок. </w:t>
      </w:r>
    </w:p>
    <w:p w:rsidR="00785A52" w:rsidRPr="00785A52" w:rsidRDefault="00785A52" w:rsidP="00785A52">
      <w:pPr>
        <w:widowControl w:val="0"/>
        <w:autoSpaceDE w:val="0"/>
        <w:autoSpaceDN w:val="0"/>
        <w:adjustRightInd w:val="0"/>
        <w:ind w:firstLine="698"/>
        <w:rPr>
          <w:bCs/>
        </w:rPr>
        <w:sectPr w:rsidR="00785A52" w:rsidRPr="00785A52" w:rsidSect="00BB21BE">
          <w:pgSz w:w="11906" w:h="16838"/>
          <w:pgMar w:top="1134" w:right="567" w:bottom="567" w:left="2041" w:header="709" w:footer="709" w:gutter="0"/>
          <w:cols w:space="708"/>
          <w:docGrid w:linePitch="360"/>
        </w:sectPr>
      </w:pPr>
      <w:r w:rsidRPr="00785A52">
        <w:t>Неисполнение распоряжения мэрии города или представления (предписания) уполномоченного органа финансового контроля является основанием для их обращения в суд с исковыми заявлениями о возврате НП «АГР» субсидии в городской бюджет. В сл</w:t>
      </w:r>
      <w:r w:rsidRPr="00785A52">
        <w:t>у</w:t>
      </w:r>
      <w:r w:rsidRPr="00785A52">
        <w:t>чае нарушения срока возврата субсидии НП «АГР» уплачивает пени в размере 1/300 ста</w:t>
      </w:r>
      <w:r w:rsidRPr="00785A52">
        <w:t>в</w:t>
      </w:r>
      <w:r w:rsidRPr="00785A52">
        <w:t>ки рефинансирования за каждый день просрочки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Приложение 1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907"/>
        <w:rPr>
          <w:rFonts w:eastAsiaTheme="minorEastAsia"/>
        </w:rPr>
      </w:pPr>
      <w:r w:rsidRPr="00F20C98">
        <w:rPr>
          <w:rFonts w:eastAsiaTheme="minorEastAsia"/>
          <w:b/>
          <w:bCs/>
        </w:rPr>
        <w:t xml:space="preserve">к муниципальной </w:t>
      </w:r>
      <w:hyperlink w:anchor="sub_10000" w:history="1">
        <w:r w:rsidRPr="00F20C98">
          <w:rPr>
            <w:rFonts w:eastAsiaTheme="minorEastAsia"/>
            <w:b/>
            <w:bCs/>
          </w:rPr>
          <w:t>программе</w:t>
        </w:r>
      </w:hyperlink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11199"/>
        <w:rPr>
          <w:rFonts w:eastAsiaTheme="minorEastAsia"/>
        </w:rPr>
      </w:pPr>
    </w:p>
    <w:p w:rsidR="003E4DC7" w:rsidRPr="00F20C98" w:rsidRDefault="00CF33FB" w:rsidP="00CF33FB">
      <w:pPr>
        <w:widowControl w:val="0"/>
        <w:autoSpaceDE w:val="0"/>
        <w:autoSpaceDN w:val="0"/>
        <w:adjustRightInd w:val="0"/>
        <w:rPr>
          <w:rFonts w:eastAsiaTheme="minorEastAsia"/>
        </w:rPr>
      </w:pPr>
      <w:bookmarkStart w:id="18" w:name="sub_201"/>
      <w:r w:rsidRPr="00F20C98">
        <w:rPr>
          <w:rFonts w:eastAsiaTheme="minorEastAsia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3E4DC7" w:rsidRPr="00F20C98">
        <w:rPr>
          <w:rFonts w:eastAsiaTheme="minorEastAsia"/>
          <w:b/>
          <w:bCs/>
        </w:rPr>
        <w:t>Таблица 1</w:t>
      </w:r>
    </w:p>
    <w:bookmarkEnd w:id="18"/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Информация о показателях (индикаторах) муниципальной программы и их значениях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</w:rPr>
      </w:pPr>
    </w:p>
    <w:tbl>
      <w:tblPr>
        <w:tblW w:w="1516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850"/>
        <w:gridCol w:w="1276"/>
        <w:gridCol w:w="1134"/>
        <w:gridCol w:w="1134"/>
        <w:gridCol w:w="1134"/>
        <w:gridCol w:w="1134"/>
        <w:gridCol w:w="1134"/>
        <w:gridCol w:w="3968"/>
      </w:tblGrid>
      <w:tr w:rsidR="00F20C98" w:rsidRPr="00F20C98" w:rsidTr="00F96274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Показатель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(индикатор) (наименов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 изм.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Значение показателя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E4DC7" w:rsidRPr="00F20C98" w:rsidRDefault="003E4DC7" w:rsidP="00C65C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Взаимосвязь с городскими стратегич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скими показателями</w:t>
            </w:r>
          </w:p>
        </w:tc>
      </w:tr>
      <w:tr w:rsidR="00F20C98" w:rsidRPr="00F20C98" w:rsidTr="00F96274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2012 год 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44" w:rsidRPr="00F20C98" w:rsidRDefault="003E4DC7" w:rsidP="009011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3968" w:type="dxa"/>
            <w:tcBorders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3FB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CF33FB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Объем налоговых посту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лений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городской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770881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тель 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не прим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е</w:t>
            </w:r>
            <w:r w:rsidR="007772F3"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474,8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F33FB" w:rsidRPr="00F20C98" w:rsidRDefault="00A75044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594,2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43FA" w:rsidRPr="00F20C98" w:rsidRDefault="003543FA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CF33FB" w:rsidRPr="00F20C98" w:rsidRDefault="00CF33FB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31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CF33FB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Доля налоговых поступл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ний от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 в налоговых доходах бюдж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та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34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31,3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rPr>
          <w:trHeight w:val="155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1A531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Среднесписочная числе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ность работников, занятых у субъектов </w:t>
            </w:r>
            <w:r w:rsidR="001A531F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в т.ч. индивидуальные предпр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ниматели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50454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50626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50958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среднесписочной численности работающих вне базовых секторов экономики</w:t>
            </w:r>
          </w:p>
        </w:tc>
      </w:tr>
      <w:tr w:rsidR="00C0032E" w:rsidRPr="00F20C98" w:rsidTr="00F96274">
        <w:trPr>
          <w:trHeight w:val="211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предпринимательства, вновь зарегистрированных в течение отчетного пери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да (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включая вновь зарег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стрированных индивид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bCs/>
                <w:sz w:val="22"/>
                <w:szCs w:val="22"/>
              </w:rPr>
              <w:t>альных предпринимателей</w:t>
            </w:r>
            <w:r w:rsidRPr="00F20C98">
              <w:rPr>
                <w:rFonts w:eastAsiaTheme="minorEastAsia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8F3020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32E" w:rsidRPr="00F20C98" w:rsidRDefault="00C0032E" w:rsidP="009011B3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3E4DC7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0000"/>
              </w:rPr>
            </w:pPr>
            <w:r w:rsidRPr="003E4DC7">
              <w:rPr>
                <w:rFonts w:eastAsiaTheme="minorEastAsia"/>
                <w:color w:val="000000"/>
              </w:rPr>
              <w:t>2913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ind w:firstLine="33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0032E" w:rsidRPr="001B78AB" w:rsidRDefault="00C0032E" w:rsidP="00F946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1B78AB">
              <w:rPr>
                <w:rFonts w:eastAsiaTheme="minorEastAsia"/>
              </w:rPr>
              <w:t>2933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32E" w:rsidRPr="00F20C98" w:rsidRDefault="00C0032E" w:rsidP="003543F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жета города                                                                       </w:t>
            </w:r>
          </w:p>
          <w:p w:rsidR="00C0032E" w:rsidRPr="00F20C98" w:rsidRDefault="00C0032E" w:rsidP="00A7504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  <w:lang w:eastAsia="en-US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ботающих в сфере услуг</w:t>
            </w:r>
          </w:p>
          <w:p w:rsidR="00F96274" w:rsidRPr="00F20C98" w:rsidRDefault="00F96274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3D6686" w:rsidP="00AF7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Доля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ботающих в сфере прои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D6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</w:t>
            </w:r>
            <w:r w:rsidR="003D6686"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5,6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проведенных мероприятий,</w:t>
            </w:r>
          </w:p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направленных на создание и развитие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250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сфере услуг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физических лиц, обуче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созданию собственного дела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предпринимателей, 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шедших обучение по образовательным программам, направленным на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тие бизнеса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Количество оказанных консультаций и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  <w:highlight w:val="green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8664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9339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2400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поступлений от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в налоговых доходах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жета города                                                            Доля субъектов МСП, работающих в сфере производства</w:t>
            </w:r>
          </w:p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субъектов МСП, работающих в сфе</w:t>
            </w:r>
            <w:r w:rsidR="00F145B8" w:rsidRPr="00F20C98">
              <w:rPr>
                <w:rFonts w:eastAsiaTheme="minorEastAsia"/>
                <w:sz w:val="22"/>
                <w:szCs w:val="22"/>
              </w:rPr>
              <w:t>ре услуг</w:t>
            </w:r>
          </w:p>
        </w:tc>
      </w:tr>
      <w:tr w:rsidR="00F20C98" w:rsidRPr="00F20C98" w:rsidTr="00F9627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sz w:val="22"/>
                <w:szCs w:val="22"/>
                <w:lang w:eastAsia="en-US"/>
              </w:rPr>
              <w:t>Количество информацио</w:t>
            </w:r>
            <w:r w:rsidRPr="00F20C98">
              <w:rPr>
                <w:sz w:val="22"/>
                <w:szCs w:val="22"/>
                <w:lang w:eastAsia="en-US"/>
              </w:rPr>
              <w:t>н</w:t>
            </w:r>
            <w:r w:rsidRPr="00F20C98">
              <w:rPr>
                <w:sz w:val="22"/>
                <w:szCs w:val="22"/>
                <w:lang w:eastAsia="en-US"/>
              </w:rPr>
              <w:t xml:space="preserve">ных сообщений в СМИ о мероприятиях органов местного самоуправления </w:t>
            </w:r>
            <w:r w:rsidRPr="00F20C98">
              <w:rPr>
                <w:sz w:val="22"/>
                <w:szCs w:val="22"/>
                <w:lang w:eastAsia="en-US"/>
              </w:rPr>
              <w:lastRenderedPageBreak/>
              <w:t xml:space="preserve">г. Череповца по развитию </w:t>
            </w:r>
            <w:r w:rsidR="00D45778" w:rsidRPr="00F20C98">
              <w:rPr>
                <w:sz w:val="22"/>
                <w:szCs w:val="22"/>
                <w:lang w:eastAsia="en-US"/>
              </w:rPr>
              <w:t>МСП</w:t>
            </w:r>
            <w:r w:rsidRPr="00F20C98">
              <w:rPr>
                <w:sz w:val="22"/>
                <w:szCs w:val="22"/>
                <w:lang w:eastAsia="en-US"/>
              </w:rPr>
              <w:t xml:space="preserve"> в городе, вышедших в СМИ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применя</w:t>
            </w:r>
            <w:r w:rsidRPr="00F20C98">
              <w:rPr>
                <w:rFonts w:eastAsiaTheme="minorEastAsia"/>
                <w:sz w:val="22"/>
                <w:szCs w:val="22"/>
              </w:rPr>
              <w:t>л</w:t>
            </w:r>
            <w:r w:rsidRPr="00F20C98">
              <w:rPr>
                <w:rFonts w:eastAsiaTheme="minorEastAsia"/>
                <w:sz w:val="22"/>
                <w:szCs w:val="22"/>
              </w:rPr>
              <w:t>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3341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Показ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тель не прим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нялся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7772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1100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72F3" w:rsidRPr="00F20C98" w:rsidRDefault="007772F3" w:rsidP="002A3DC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Оценка горожанами информационной открытости органов местного сам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управления</w:t>
            </w:r>
          </w:p>
        </w:tc>
      </w:tr>
    </w:tbl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bookmarkStart w:id="19" w:name="sub_203"/>
    </w:p>
    <w:p w:rsidR="00EE43FB" w:rsidRPr="00F20C98" w:rsidRDefault="00EE43FB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</w:p>
    <w:p w:rsidR="003F4CB0" w:rsidRPr="00F20C98" w:rsidRDefault="003F4CB0">
      <w:pPr>
        <w:spacing w:after="200" w:line="276" w:lineRule="auto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  <w:sz w:val="22"/>
          <w:szCs w:val="22"/>
        </w:rPr>
      </w:pPr>
      <w:r w:rsidRPr="00F20C98">
        <w:rPr>
          <w:rFonts w:eastAsiaTheme="minorEastAsia"/>
          <w:b/>
          <w:bCs/>
          <w:sz w:val="22"/>
          <w:szCs w:val="22"/>
        </w:rPr>
        <w:lastRenderedPageBreak/>
        <w:t>Таблица 2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2"/>
          <w:szCs w:val="22"/>
        </w:rPr>
      </w:pPr>
    </w:p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>Перечень основных мероприятий муниципальной программы</w:t>
      </w: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7"/>
        <w:gridCol w:w="2829"/>
        <w:gridCol w:w="1843"/>
        <w:gridCol w:w="1276"/>
        <w:gridCol w:w="1276"/>
        <w:gridCol w:w="2409"/>
        <w:gridCol w:w="2268"/>
        <w:gridCol w:w="2693"/>
      </w:tblGrid>
      <w:tr w:rsidR="00F20C98" w:rsidRPr="00F20C98" w:rsidTr="003012D6">
        <w:trPr>
          <w:tblHeader/>
        </w:trPr>
        <w:tc>
          <w:tcPr>
            <w:tcW w:w="573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№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п/п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Наименование основного мероприятия, мероприятия, реализуемого в рамках о</w:t>
            </w:r>
            <w:r w:rsidRPr="00F20C98">
              <w:rPr>
                <w:rFonts w:eastAsiaTheme="minorEastAsia"/>
                <w:sz w:val="22"/>
                <w:szCs w:val="22"/>
              </w:rPr>
              <w:t>с</w:t>
            </w:r>
            <w:r w:rsidRPr="00F20C98">
              <w:rPr>
                <w:rFonts w:eastAsiaTheme="minorEastAsia"/>
                <w:sz w:val="22"/>
                <w:szCs w:val="22"/>
              </w:rPr>
              <w:t>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Ожидаемый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непосредственный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результат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(краткое описание)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Последствия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нереализации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основного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Связь с показателями м</w:t>
            </w:r>
            <w:r w:rsidRPr="00F20C98">
              <w:rPr>
                <w:rFonts w:eastAsiaTheme="minorEastAsia"/>
                <w:sz w:val="22"/>
                <w:szCs w:val="22"/>
              </w:rPr>
              <w:t>у</w:t>
            </w:r>
            <w:r w:rsidRPr="00F20C98">
              <w:rPr>
                <w:rFonts w:eastAsiaTheme="minorEastAsia"/>
                <w:sz w:val="22"/>
                <w:szCs w:val="22"/>
              </w:rPr>
              <w:t>ниципальной программы</w:t>
            </w:r>
          </w:p>
        </w:tc>
      </w:tr>
      <w:tr w:rsidR="00F20C98" w:rsidRPr="00F20C98" w:rsidTr="003012D6">
        <w:trPr>
          <w:tblHeader/>
        </w:trPr>
        <w:tc>
          <w:tcPr>
            <w:tcW w:w="573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начала р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окончания реализ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Формирование инфр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структуры поддержки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D22273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1B78AB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1B78AB">
              <w:rPr>
                <w:rFonts w:eastAsiaTheme="minorEastAsia"/>
                <w:sz w:val="22"/>
                <w:szCs w:val="22"/>
              </w:rPr>
              <w:t>о</w:t>
            </w:r>
            <w:r w:rsidRPr="001B78AB">
              <w:rPr>
                <w:rFonts w:eastAsiaTheme="minorEastAsia"/>
                <w:sz w:val="22"/>
                <w:szCs w:val="22"/>
              </w:rPr>
              <w:t>номической п</w:t>
            </w:r>
            <w:r w:rsidRPr="001B78AB">
              <w:rPr>
                <w:rFonts w:eastAsiaTheme="minorEastAsia"/>
                <w:sz w:val="22"/>
                <w:szCs w:val="22"/>
              </w:rPr>
              <w:t>о</w:t>
            </w:r>
            <w:r w:rsidRPr="001B78AB">
              <w:rPr>
                <w:rFonts w:eastAsiaTheme="minorEastAsia"/>
                <w:sz w:val="22"/>
                <w:szCs w:val="22"/>
              </w:rPr>
              <w:t>литики</w:t>
            </w:r>
            <w:r w:rsidR="001B78AB" w:rsidRPr="001B78AB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1B78AB">
              <w:rPr>
                <w:rFonts w:eastAsiaTheme="minorEastAsia"/>
                <w:sz w:val="22"/>
                <w:szCs w:val="22"/>
              </w:rPr>
              <w:t xml:space="preserve">, 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з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о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="003012D6" w:rsidRPr="00F20C98">
              <w:rPr>
                <w:rFonts w:eastAsiaTheme="minorEastAsia"/>
                <w:sz w:val="22"/>
                <w:szCs w:val="22"/>
              </w:rPr>
              <w:t>и</w:t>
            </w:r>
            <w:r w:rsidR="003012D6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Качественная т сво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временная реализация комплекса мер и услуг, направленных на по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держку и развитие субъектов МСП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Невозможность ре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лизации комплекса мер и услуг, напра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ленных на поддер</w:t>
            </w:r>
            <w:r w:rsidRPr="00F20C98">
              <w:rPr>
                <w:rFonts w:eastAsiaTheme="minorEastAsia"/>
                <w:sz w:val="22"/>
                <w:szCs w:val="22"/>
              </w:rPr>
              <w:t>ж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ку и развитие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>, недостижение целей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  <w:lang w:eastAsia="en-US"/>
              </w:rPr>
            </w:pP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Все показатели муниц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  <w:lang w:eastAsia="en-US"/>
              </w:rPr>
              <w:t>пальной программы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  <w:p w:rsidR="003012D6" w:rsidRPr="00F20C98" w:rsidRDefault="003012D6" w:rsidP="00D45778">
            <w:pPr>
              <w:autoSpaceDN w:val="0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1.1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Оказание комплекса услуг для субъектов МСП и граждан, желающих с</w:t>
            </w:r>
            <w:r w:rsidRPr="00F20C98">
              <w:rPr>
                <w:sz w:val="22"/>
                <w:szCs w:val="22"/>
              </w:rPr>
              <w:t>о</w:t>
            </w:r>
            <w:r w:rsidRPr="00F20C98">
              <w:rPr>
                <w:sz w:val="22"/>
                <w:szCs w:val="22"/>
              </w:rPr>
              <w:t>здать свой бизнес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Обеспечение досту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ными услугами суб</w:t>
            </w:r>
            <w:r w:rsidRPr="00F20C98">
              <w:rPr>
                <w:rFonts w:eastAsiaTheme="minorEastAsia"/>
                <w:sz w:val="22"/>
                <w:szCs w:val="22"/>
              </w:rPr>
              <w:t>ъ</w:t>
            </w:r>
            <w:r w:rsidRPr="00F20C98">
              <w:rPr>
                <w:rFonts w:eastAsiaTheme="minorEastAsia"/>
                <w:sz w:val="22"/>
                <w:szCs w:val="22"/>
              </w:rPr>
              <w:t>ектов МСП и физич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ских лиц, желающих создать свой бизнес, путем оказания ко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сультаций и услуг по вопросам создания и ведения бизнеса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Организация мероприятий, направленных на соде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 xml:space="preserve">ствие созданию и развитию МСП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  <w:highlight w:val="yellow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уровня информированности, грамотности бизнеса, формирование пол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жительного имиджа предпринимательства, расширение рынков сбыта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1.3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Мониторинг сферы МСП,  взаимодействие с инстит</w:t>
            </w:r>
            <w:r w:rsidRPr="00F20C98">
              <w:rPr>
                <w:sz w:val="22"/>
                <w:szCs w:val="22"/>
              </w:rPr>
              <w:t>у</w:t>
            </w:r>
            <w:r w:rsidRPr="00F20C98">
              <w:rPr>
                <w:sz w:val="22"/>
                <w:szCs w:val="22"/>
              </w:rPr>
              <w:t>тами развития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EB65AA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вития», 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="00EB65AA" w:rsidRPr="00F20C98">
              <w:rPr>
                <w:rFonts w:eastAsiaTheme="minorEastAsia"/>
                <w:sz w:val="22"/>
                <w:szCs w:val="22"/>
              </w:rPr>
              <w:t xml:space="preserve">тия»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Наличие оперативной информации о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ции в МСП, позвол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ющей оценивать скл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дывающуюся ситу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цию в сфере и реаг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ровать на ее изменения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1.4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Обеспечение взаимоде</w:t>
            </w:r>
            <w:r w:rsidRPr="00F20C98">
              <w:rPr>
                <w:sz w:val="22"/>
                <w:szCs w:val="22"/>
              </w:rPr>
              <w:t>й</w:t>
            </w:r>
            <w:r w:rsidRPr="00F20C98">
              <w:rPr>
                <w:sz w:val="22"/>
                <w:szCs w:val="22"/>
              </w:rPr>
              <w:t>ствия бизнеса и власти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</w:t>
            </w:r>
            <w:r w:rsidR="001B78AB">
              <w:rPr>
                <w:rFonts w:eastAsiaTheme="minorEastAsia"/>
                <w:sz w:val="22"/>
                <w:szCs w:val="22"/>
              </w:rPr>
              <w:t xml:space="preserve"> мэрии</w:t>
            </w:r>
            <w:r w:rsidRPr="00F20C98">
              <w:rPr>
                <w:rFonts w:eastAsiaTheme="minorEastAsia"/>
                <w:sz w:val="22"/>
                <w:szCs w:val="22"/>
              </w:rPr>
              <w:t>, 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Оперативное решение проблем, возника</w:t>
            </w:r>
            <w:r w:rsidRPr="00F20C98">
              <w:rPr>
                <w:sz w:val="22"/>
                <w:szCs w:val="22"/>
              </w:rPr>
              <w:t>ю</w:t>
            </w:r>
            <w:r w:rsidRPr="00F20C98">
              <w:rPr>
                <w:sz w:val="22"/>
                <w:szCs w:val="22"/>
              </w:rPr>
              <w:t>щих в предприним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тельской среде, сн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жение администрати</w:t>
            </w:r>
            <w:r w:rsidRPr="00F20C98">
              <w:rPr>
                <w:sz w:val="22"/>
                <w:szCs w:val="22"/>
              </w:rPr>
              <w:t>в</w:t>
            </w:r>
            <w:r w:rsidRPr="00F20C98">
              <w:rPr>
                <w:sz w:val="22"/>
                <w:szCs w:val="22"/>
              </w:rPr>
              <w:t>ных барьеров, форм</w:t>
            </w:r>
            <w:r w:rsidRPr="00F20C98">
              <w:rPr>
                <w:sz w:val="22"/>
                <w:szCs w:val="22"/>
              </w:rPr>
              <w:t>и</w:t>
            </w:r>
            <w:r w:rsidRPr="00F20C98">
              <w:rPr>
                <w:sz w:val="22"/>
                <w:szCs w:val="22"/>
              </w:rPr>
              <w:t>рование условий для диалога бизнеса и вл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сти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1.5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Использование нежилых помещений</w:t>
            </w:r>
            <w:r w:rsidR="00777772" w:rsidRPr="00F20C98">
              <w:rPr>
                <w:sz w:val="22"/>
                <w:szCs w:val="22"/>
              </w:rPr>
              <w:t>, предоставл</w:t>
            </w:r>
            <w:r w:rsidR="00777772" w:rsidRPr="00F20C98">
              <w:rPr>
                <w:sz w:val="22"/>
                <w:szCs w:val="22"/>
              </w:rPr>
              <w:t>я</w:t>
            </w:r>
            <w:r w:rsidR="00777772" w:rsidRPr="00F20C98">
              <w:rPr>
                <w:sz w:val="22"/>
                <w:szCs w:val="22"/>
              </w:rPr>
              <w:t>ющих органами местного самоуправления</w:t>
            </w:r>
            <w:r w:rsidRPr="00F20C98">
              <w:rPr>
                <w:sz w:val="22"/>
                <w:szCs w:val="22"/>
              </w:rPr>
              <w:t xml:space="preserve">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циями инфраструктур</w:t>
            </w:r>
            <w:r w:rsidR="00777772" w:rsidRPr="00F20C98">
              <w:rPr>
                <w:sz w:val="22"/>
                <w:szCs w:val="22"/>
              </w:rPr>
              <w:t>ы</w:t>
            </w:r>
            <w:r w:rsidRPr="00F20C98">
              <w:rPr>
                <w:sz w:val="22"/>
                <w:szCs w:val="22"/>
              </w:rPr>
              <w:t xml:space="preserve"> поддержки </w:t>
            </w:r>
            <w:r w:rsidR="00D45778" w:rsidRPr="00F20C98">
              <w:rPr>
                <w:sz w:val="22"/>
                <w:szCs w:val="22"/>
              </w:rPr>
              <w:t>МСП</w:t>
            </w:r>
            <w:r w:rsidRPr="00F20C98">
              <w:rPr>
                <w:sz w:val="22"/>
                <w:szCs w:val="22"/>
              </w:rPr>
              <w:t xml:space="preserve"> (в соо</w:t>
            </w:r>
            <w:r w:rsidRPr="00F20C98">
              <w:rPr>
                <w:sz w:val="22"/>
                <w:szCs w:val="22"/>
              </w:rPr>
              <w:t>т</w:t>
            </w:r>
            <w:r w:rsidRPr="00F20C98">
              <w:rPr>
                <w:sz w:val="22"/>
                <w:szCs w:val="22"/>
              </w:rPr>
              <w:t xml:space="preserve">ветствии с приложением 2 </w:t>
            </w:r>
            <w:r w:rsidRPr="00F20C98">
              <w:rPr>
                <w:sz w:val="22"/>
                <w:szCs w:val="22"/>
              </w:rPr>
              <w:lastRenderedPageBreak/>
              <w:t xml:space="preserve">к </w:t>
            </w:r>
            <w:r w:rsidR="001B78AB">
              <w:rPr>
                <w:sz w:val="22"/>
                <w:szCs w:val="22"/>
              </w:rPr>
              <w:t xml:space="preserve">муниципальной </w:t>
            </w:r>
            <w:r w:rsidRPr="00F20C98">
              <w:rPr>
                <w:sz w:val="22"/>
                <w:szCs w:val="22"/>
              </w:rPr>
              <w:t>пр</w:t>
            </w:r>
            <w:r w:rsidRPr="00F20C98">
              <w:rPr>
                <w:sz w:val="22"/>
                <w:szCs w:val="22"/>
              </w:rPr>
              <w:t>о</w:t>
            </w:r>
            <w:r w:rsidRPr="00F20C98">
              <w:rPr>
                <w:sz w:val="22"/>
                <w:szCs w:val="22"/>
              </w:rPr>
              <w:t>грамме)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НП «Агентство Городского Ра</w:t>
            </w:r>
            <w:r w:rsidRPr="00F20C98">
              <w:rPr>
                <w:rFonts w:eastAsiaTheme="minorEastAsia"/>
                <w:sz w:val="22"/>
                <w:szCs w:val="22"/>
              </w:rPr>
              <w:t>з</w:t>
            </w:r>
            <w:r w:rsidRPr="00F20C98">
              <w:rPr>
                <w:rFonts w:eastAsiaTheme="minorEastAsia"/>
                <w:sz w:val="22"/>
                <w:szCs w:val="22"/>
              </w:rPr>
              <w:t>вития». «ЧНОУ «Агентство Г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родского Разв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тия»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2103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sz w:val="22"/>
                <w:szCs w:val="22"/>
              </w:rPr>
            </w:pPr>
            <w:r w:rsidRPr="00F20C98">
              <w:rPr>
                <w:sz w:val="22"/>
                <w:szCs w:val="22"/>
              </w:rPr>
              <w:t>Осуществление де</w:t>
            </w:r>
            <w:r w:rsidRPr="00F20C98">
              <w:rPr>
                <w:sz w:val="22"/>
                <w:szCs w:val="22"/>
              </w:rPr>
              <w:t>я</w:t>
            </w:r>
            <w:r w:rsidRPr="00F20C98">
              <w:rPr>
                <w:sz w:val="22"/>
                <w:szCs w:val="22"/>
              </w:rPr>
              <w:t>тельности организ</w:t>
            </w:r>
            <w:r w:rsidRPr="00F20C98">
              <w:rPr>
                <w:sz w:val="22"/>
                <w:szCs w:val="22"/>
              </w:rPr>
              <w:t>а</w:t>
            </w:r>
            <w:r w:rsidRPr="00F20C98">
              <w:rPr>
                <w:sz w:val="22"/>
                <w:szCs w:val="22"/>
              </w:rPr>
              <w:t>ций, образующих и</w:t>
            </w:r>
            <w:r w:rsidRPr="00F20C98">
              <w:rPr>
                <w:sz w:val="22"/>
                <w:szCs w:val="22"/>
              </w:rPr>
              <w:t>н</w:t>
            </w:r>
            <w:r w:rsidRPr="00F20C98">
              <w:rPr>
                <w:sz w:val="22"/>
                <w:szCs w:val="22"/>
              </w:rPr>
              <w:t>фраструктуру по</w:t>
            </w:r>
            <w:r w:rsidRPr="00F20C98">
              <w:rPr>
                <w:sz w:val="22"/>
                <w:szCs w:val="22"/>
              </w:rPr>
              <w:t>д</w:t>
            </w:r>
            <w:r w:rsidRPr="00F20C98">
              <w:rPr>
                <w:sz w:val="22"/>
                <w:szCs w:val="22"/>
              </w:rPr>
              <w:t>держки МСП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2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2 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Субсидии организациям, образующим инфрастру</w:t>
            </w:r>
            <w:r w:rsidRPr="00F20C98">
              <w:rPr>
                <w:rFonts w:eastAsiaTheme="minorEastAsia"/>
                <w:sz w:val="22"/>
                <w:szCs w:val="22"/>
              </w:rPr>
              <w:t>к</w:t>
            </w:r>
            <w:r w:rsidRPr="00F20C98">
              <w:rPr>
                <w:rFonts w:eastAsiaTheme="minorEastAsia"/>
                <w:sz w:val="22"/>
                <w:szCs w:val="22"/>
              </w:rPr>
              <w:t>туру поддержки МСП: В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логодская торгово-промышленная палата (членский взнос)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литики мэрии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Членство в палате, возможность участия в деловых мероприятиях и организации мер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приятий областного и российского уровня на территории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Снижение деловой активности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ступлений от субъектов МСП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жет,                                      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>лений от субъектов МСП в налоговых доходах бюджета города</w:t>
            </w:r>
          </w:p>
        </w:tc>
      </w:tr>
      <w:tr w:rsidR="00F20C98" w:rsidRPr="00F20C98" w:rsidTr="003012D6">
        <w:tc>
          <w:tcPr>
            <w:tcW w:w="57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>Основное мероприятие 3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 xml:space="preserve">Финансовая поддержка субъектов </w:t>
            </w:r>
            <w:r w:rsidR="00D45778" w:rsidRPr="00F20C98">
              <w:rPr>
                <w:rFonts w:eastAsiaTheme="minorEastAsia"/>
                <w:sz w:val="22"/>
                <w:szCs w:val="22"/>
              </w:rPr>
              <w:t>МСП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Появление новых 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Сдерживание роста новых субъектов МСП, ограничение развития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субъектов малого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ства, вновь зарегистрир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ванных в течение отче</w:t>
            </w:r>
            <w:r w:rsidRPr="00F20C98">
              <w:rPr>
                <w:rFonts w:eastAsiaTheme="minorEastAsia"/>
                <w:sz w:val="22"/>
                <w:szCs w:val="22"/>
              </w:rPr>
              <w:t>т</w:t>
            </w:r>
            <w:r w:rsidRPr="00F20C98">
              <w:rPr>
                <w:rFonts w:eastAsiaTheme="minorEastAsia"/>
                <w:sz w:val="22"/>
                <w:szCs w:val="22"/>
              </w:rPr>
              <w:t>ного периода (включая вновь зарегистрирова</w:t>
            </w:r>
            <w:r w:rsidRPr="00F20C98">
              <w:rPr>
                <w:rFonts w:eastAsiaTheme="minorEastAsia"/>
                <w:sz w:val="22"/>
                <w:szCs w:val="22"/>
              </w:rPr>
              <w:t>н</w:t>
            </w:r>
            <w:r w:rsidRPr="00F20C98">
              <w:rPr>
                <w:rFonts w:eastAsiaTheme="minorEastAsia"/>
                <w:sz w:val="22"/>
                <w:szCs w:val="22"/>
              </w:rPr>
              <w:t>ных индивидуальных предпринимателей).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Объем налоговых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ступлений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городской бю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жет.</w:t>
            </w:r>
          </w:p>
          <w:p w:rsidR="003012D6" w:rsidRPr="00F20C98" w:rsidRDefault="003012D6" w:rsidP="00332D54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Доля налоговых посту</w:t>
            </w:r>
            <w:r w:rsidRPr="00F20C98">
              <w:rPr>
                <w:rFonts w:eastAsiaTheme="minorEastAsia"/>
                <w:sz w:val="22"/>
                <w:szCs w:val="22"/>
              </w:rPr>
              <w:t>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лений от субъектов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налоговых доходах бюджета города</w:t>
            </w: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3.1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left="-57" w:right="-113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Предоставление грантов начинающим субъектам м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лого предпринимательства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Появление новых субъектов МСП, нал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говые отчисления в бюджеты всех уровней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3.2.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Мероприятие 3.2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Субсидирование части з</w:t>
            </w:r>
            <w:r w:rsidRPr="00F20C98">
              <w:rPr>
                <w:rFonts w:eastAsiaTheme="minorEastAsia"/>
                <w:sz w:val="22"/>
                <w:szCs w:val="22"/>
              </w:rPr>
              <w:t>а</w:t>
            </w:r>
            <w:r w:rsidRPr="00F20C98">
              <w:rPr>
                <w:rFonts w:eastAsiaTheme="minorEastAsia"/>
                <w:sz w:val="22"/>
                <w:szCs w:val="22"/>
              </w:rPr>
              <w:t>трат по лизинговым плат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жам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Управление эк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номической п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литики мэрии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2014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Обновление матер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ально- технической базы субъектов МСП, повышение качества производства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autoSpaceDN w:val="0"/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  <w:tr w:rsidR="00F20C98" w:rsidRPr="00F20C98" w:rsidTr="003012D6">
        <w:tblPrEx>
          <w:tblLook w:val="0000" w:firstRow="0" w:lastRow="0" w:firstColumn="0" w:lastColumn="0" w:noHBand="0" w:noVBand="0"/>
        </w:tblPrEx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4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b/>
                <w:sz w:val="22"/>
                <w:szCs w:val="22"/>
              </w:rPr>
            </w:pPr>
            <w:r w:rsidRPr="00F20C98">
              <w:rPr>
                <w:rFonts w:eastAsiaTheme="minorEastAsia"/>
                <w:b/>
                <w:sz w:val="22"/>
                <w:szCs w:val="22"/>
              </w:rPr>
              <w:t xml:space="preserve">Основное мероприятие 4 </w:t>
            </w:r>
          </w:p>
          <w:p w:rsidR="003012D6" w:rsidRPr="00F20C98" w:rsidRDefault="003012D6" w:rsidP="00D45778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Информационное сопр</w:t>
            </w:r>
            <w:r w:rsidRPr="00F20C98">
              <w:rPr>
                <w:rFonts w:eastAsiaTheme="minorEastAsia"/>
                <w:sz w:val="22"/>
                <w:szCs w:val="22"/>
              </w:rPr>
              <w:t>о</w:t>
            </w:r>
            <w:r w:rsidRPr="00F20C98">
              <w:rPr>
                <w:rFonts w:eastAsiaTheme="minorEastAsia"/>
                <w:sz w:val="22"/>
                <w:szCs w:val="22"/>
              </w:rPr>
              <w:t>вождение деятельности 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ганов местного самоупра</w:t>
            </w:r>
            <w:r w:rsidRPr="00F20C98">
              <w:rPr>
                <w:rFonts w:eastAsiaTheme="minorEastAsia"/>
                <w:sz w:val="22"/>
                <w:szCs w:val="22"/>
              </w:rPr>
              <w:t>в</w:t>
            </w:r>
            <w:r w:rsidRPr="00F20C98">
              <w:rPr>
                <w:rFonts w:eastAsiaTheme="minorEastAsia"/>
                <w:sz w:val="22"/>
                <w:szCs w:val="22"/>
              </w:rPr>
              <w:t>ления по развитию МСП в городе Череповце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МКУ «Инфо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мационно-мониторинговое агентство «Ч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реповец»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jc w:val="center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2017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Повышение информ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рованности населения и бизнеса о развитии МСП, формирование положительного им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>джа предпринимател</w:t>
            </w:r>
            <w:r w:rsidRPr="00F20C98">
              <w:rPr>
                <w:rFonts w:eastAsiaTheme="minorEastAsia"/>
                <w:sz w:val="22"/>
                <w:szCs w:val="22"/>
              </w:rPr>
              <w:t>ь</w:t>
            </w:r>
            <w:r w:rsidRPr="00F20C98">
              <w:rPr>
                <w:rFonts w:eastAsiaTheme="minorEastAsia"/>
                <w:sz w:val="22"/>
                <w:szCs w:val="22"/>
              </w:rPr>
              <w:t>ства</w:t>
            </w:r>
          </w:p>
          <w:p w:rsidR="003012D6" w:rsidRPr="00F20C98" w:rsidRDefault="003012D6" w:rsidP="00D45778">
            <w:pPr>
              <w:tabs>
                <w:tab w:val="right" w:pos="9180"/>
              </w:tabs>
              <w:ind w:right="-57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2D6" w:rsidRPr="00F20C98" w:rsidRDefault="003012D6" w:rsidP="00D45778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Отсутствие инфо</w:t>
            </w:r>
            <w:r w:rsidRPr="00F20C98">
              <w:rPr>
                <w:rFonts w:eastAsiaTheme="minorEastAsia"/>
                <w:sz w:val="22"/>
                <w:szCs w:val="22"/>
              </w:rPr>
              <w:t>р</w:t>
            </w:r>
            <w:r w:rsidRPr="00F20C98">
              <w:rPr>
                <w:rFonts w:eastAsiaTheme="minorEastAsia"/>
                <w:sz w:val="22"/>
                <w:szCs w:val="22"/>
              </w:rPr>
              <w:t>мации у субъектов МСП и граждан, ж</w:t>
            </w:r>
            <w:r w:rsidRPr="00F20C98">
              <w:rPr>
                <w:rFonts w:eastAsiaTheme="minorEastAsia"/>
                <w:sz w:val="22"/>
                <w:szCs w:val="22"/>
              </w:rPr>
              <w:t>е</w:t>
            </w:r>
            <w:r w:rsidRPr="00F20C98">
              <w:rPr>
                <w:rFonts w:eastAsiaTheme="minorEastAsia"/>
                <w:sz w:val="22"/>
                <w:szCs w:val="22"/>
              </w:rPr>
              <w:t>лающих создать свой бизнес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12D6" w:rsidRPr="00F20C98" w:rsidRDefault="003012D6" w:rsidP="00332D54">
            <w:pPr>
              <w:tabs>
                <w:tab w:val="right" w:pos="9180"/>
              </w:tabs>
              <w:rPr>
                <w:rFonts w:eastAsiaTheme="minorEastAsia"/>
                <w:sz w:val="22"/>
                <w:szCs w:val="22"/>
              </w:rPr>
            </w:pPr>
            <w:r w:rsidRPr="00F20C98">
              <w:rPr>
                <w:rFonts w:eastAsiaTheme="minorEastAsia"/>
                <w:sz w:val="22"/>
                <w:szCs w:val="22"/>
              </w:rPr>
              <w:t>Количество информац</w:t>
            </w:r>
            <w:r w:rsidRPr="00F20C98">
              <w:rPr>
                <w:rFonts w:eastAsiaTheme="minorEastAsia"/>
                <w:sz w:val="22"/>
                <w:szCs w:val="22"/>
              </w:rPr>
              <w:t>и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онных сообщений в СМИ о мероприятиях органов местного самоуправления г. Череповца по развитию </w:t>
            </w:r>
            <w:r w:rsidR="00332D54" w:rsidRPr="00F20C98">
              <w:rPr>
                <w:rFonts w:eastAsiaTheme="minorEastAsia"/>
                <w:sz w:val="22"/>
                <w:szCs w:val="22"/>
              </w:rPr>
              <w:t>МСП</w:t>
            </w:r>
            <w:r w:rsidRPr="00F20C98">
              <w:rPr>
                <w:rFonts w:eastAsiaTheme="minorEastAsia"/>
                <w:sz w:val="22"/>
                <w:szCs w:val="22"/>
              </w:rPr>
              <w:t xml:space="preserve"> в городе, выше</w:t>
            </w:r>
            <w:r w:rsidRPr="00F20C98">
              <w:rPr>
                <w:rFonts w:eastAsiaTheme="minorEastAsia"/>
                <w:sz w:val="22"/>
                <w:szCs w:val="22"/>
              </w:rPr>
              <w:t>д</w:t>
            </w:r>
            <w:r w:rsidRPr="00F20C98">
              <w:rPr>
                <w:rFonts w:eastAsiaTheme="minorEastAsia"/>
                <w:sz w:val="22"/>
                <w:szCs w:val="22"/>
              </w:rPr>
              <w:t>ших в СМИ</w:t>
            </w:r>
          </w:p>
        </w:tc>
      </w:tr>
    </w:tbl>
    <w:p w:rsidR="00E73BCD" w:rsidRPr="00F20C98" w:rsidRDefault="00E73BCD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/>
          <w:bCs/>
        </w:rPr>
      </w:pPr>
    </w:p>
    <w:p w:rsidR="003012D6" w:rsidRPr="00F20C98" w:rsidRDefault="003012D6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</w:rPr>
      </w:pPr>
      <w:r w:rsidRPr="00F20C98">
        <w:rPr>
          <w:rFonts w:eastAsiaTheme="minorEastAsia"/>
          <w:b/>
          <w:bCs/>
        </w:rPr>
        <w:lastRenderedPageBreak/>
        <w:t>Таблица 3</w:t>
      </w:r>
    </w:p>
    <w:bookmarkEnd w:id="19"/>
    <w:p w:rsidR="003E4DC7" w:rsidRPr="00F20C98" w:rsidRDefault="003E4DC7" w:rsidP="003E4DC7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Cs/>
        </w:rPr>
      </w:pPr>
      <w:r w:rsidRPr="00F20C98">
        <w:rPr>
          <w:rFonts w:eastAsiaTheme="minorEastAsia"/>
          <w:bCs/>
        </w:rPr>
        <w:t xml:space="preserve">Ресурсное обеспечение реализации муниципальной программы за счет «собственных» средств городского бюджета </w:t>
      </w:r>
    </w:p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</w:rPr>
      </w:pPr>
    </w:p>
    <w:tbl>
      <w:tblPr>
        <w:tblW w:w="1502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5391"/>
        <w:gridCol w:w="3119"/>
        <w:gridCol w:w="1134"/>
        <w:gridCol w:w="1276"/>
        <w:gridCol w:w="1134"/>
        <w:gridCol w:w="1134"/>
        <w:gridCol w:w="1137"/>
      </w:tblGrid>
      <w:tr w:rsidR="00F20C98" w:rsidRPr="00F20C98" w:rsidTr="00180267">
        <w:trPr>
          <w:trHeight w:val="374"/>
          <w:tblHeader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№ п/п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Наименование муниципальной программы, осно</w:t>
            </w:r>
            <w:r w:rsidRPr="00F20C98">
              <w:rPr>
                <w:rFonts w:eastAsiaTheme="minorEastAsia"/>
              </w:rPr>
              <w:t>в</w:t>
            </w:r>
            <w:r w:rsidRPr="00F20C98">
              <w:rPr>
                <w:rFonts w:eastAsiaTheme="minorEastAsia"/>
              </w:rPr>
              <w:t>ного 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Ответственный исполн</w:t>
            </w:r>
            <w:r w:rsidRPr="00F20C98">
              <w:rPr>
                <w:rFonts w:eastAsiaTheme="minorEastAsia"/>
              </w:rPr>
              <w:t>и</w:t>
            </w:r>
            <w:r w:rsidRPr="00F20C98">
              <w:rPr>
                <w:rFonts w:eastAsiaTheme="minorEastAsia"/>
              </w:rPr>
              <w:t>тель, соисполнитель</w:t>
            </w: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Расходы (тыс. руб.), год</w:t>
            </w:r>
          </w:p>
        </w:tc>
      </w:tr>
      <w:tr w:rsidR="00F20C98" w:rsidRPr="00F20C98" w:rsidTr="00180267">
        <w:trPr>
          <w:trHeight w:val="407"/>
          <w:tblHeader/>
        </w:trPr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2016 год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2017 год</w:t>
            </w:r>
          </w:p>
        </w:tc>
      </w:tr>
      <w:tr w:rsidR="00F20C98" w:rsidRPr="00F20C98" w:rsidTr="00A400FA">
        <w:trPr>
          <w:trHeight w:val="307"/>
        </w:trPr>
        <w:tc>
          <w:tcPr>
            <w:tcW w:w="70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</w:t>
            </w:r>
          </w:p>
        </w:tc>
        <w:tc>
          <w:tcPr>
            <w:tcW w:w="5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Муниципальная программа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"Поддержка и развитие малого и среднего пре</w:t>
            </w:r>
            <w:r w:rsidRPr="00F20C98">
              <w:rPr>
                <w:rFonts w:eastAsiaTheme="minorEastAsia"/>
              </w:rPr>
              <w:t>д</w:t>
            </w:r>
            <w:r w:rsidRPr="00F20C98">
              <w:rPr>
                <w:rFonts w:eastAsiaTheme="minorEastAsia"/>
              </w:rPr>
              <w:t>принимательства в городе Череповце на 2013 - 2017 годы"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5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3158,7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3395,5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1.1.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1</w:t>
            </w:r>
          </w:p>
          <w:p w:rsidR="003E4DC7" w:rsidRPr="00F20C98" w:rsidRDefault="009B6575" w:rsidP="00332D5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Формирование инфраструктуры поддержки </w:t>
            </w:r>
            <w:r w:rsidR="00332D54" w:rsidRPr="00F20C98">
              <w:rPr>
                <w:rFonts w:eastAsiaTheme="minorEastAsia"/>
              </w:rPr>
              <w:t>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3 393,0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3 115,0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1.2.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2</w:t>
            </w:r>
          </w:p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Субсидии организациям, образующим инфр</w:t>
            </w:r>
            <w:r w:rsidRPr="00F20C98">
              <w:rPr>
                <w:rFonts w:eastAsiaTheme="minorEastAsia"/>
              </w:rPr>
              <w:t>а</w:t>
            </w:r>
            <w:r w:rsidRPr="00F20C98">
              <w:rPr>
                <w:rFonts w:eastAsiaTheme="minorEastAsia"/>
              </w:rPr>
              <w:t>структуру поддержки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управление экономической политики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0,0</w:t>
            </w:r>
          </w:p>
        </w:tc>
      </w:tr>
      <w:tr w:rsidR="00F20C98" w:rsidRPr="00F20C98" w:rsidTr="00A400FA">
        <w:tc>
          <w:tcPr>
            <w:tcW w:w="7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32D54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1.3.</w:t>
            </w:r>
          </w:p>
        </w:tc>
        <w:tc>
          <w:tcPr>
            <w:tcW w:w="5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5D7" w:rsidRPr="00F20C98" w:rsidRDefault="00DB55D7" w:rsidP="00DB55D7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Основное мероприятие 4</w:t>
            </w:r>
          </w:p>
          <w:p w:rsidR="003E4DC7" w:rsidRPr="00F20C98" w:rsidRDefault="00DB55D7" w:rsidP="00A400FA">
            <w:pPr>
              <w:widowControl w:val="0"/>
              <w:autoSpaceDE w:val="0"/>
              <w:autoSpaceDN w:val="0"/>
              <w:adjustRightInd w:val="0"/>
              <w:ind w:right="-57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 xml:space="preserve">Информационное сопровождение деятельности органов местного самоуправления по </w:t>
            </w:r>
            <w:r w:rsidR="00180267" w:rsidRPr="00F20C98">
              <w:rPr>
                <w:rFonts w:eastAsiaTheme="minorEastAsia"/>
              </w:rPr>
              <w:t>развитию МСП в городе Череповце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МКУ «Информационно-мониторинговое агентство «Череповец»</w:t>
            </w:r>
          </w:p>
          <w:p w:rsidR="003E4DC7" w:rsidRPr="00F20C98" w:rsidRDefault="003E4DC7" w:rsidP="003E4DC7">
            <w:pPr>
              <w:tabs>
                <w:tab w:val="right" w:pos="9180"/>
              </w:tabs>
              <w:rPr>
                <w:rFonts w:eastAsiaTheme="minorEastAsia"/>
              </w:rPr>
            </w:pPr>
          </w:p>
        </w:tc>
        <w:tc>
          <w:tcPr>
            <w:tcW w:w="58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E4DC7" w:rsidRPr="00F20C98" w:rsidRDefault="003E4DC7" w:rsidP="003E4D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F20C98">
              <w:rPr>
                <w:rFonts w:eastAsiaTheme="minorEastAsia"/>
              </w:rPr>
              <w:t>Осуществление мероприятия в пределах деятельности органов местного самоуправления</w:t>
            </w:r>
          </w:p>
        </w:tc>
      </w:tr>
    </w:tbl>
    <w:p w:rsidR="003E4DC7" w:rsidRPr="00F20C98" w:rsidRDefault="003E4DC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  <w:bookmarkStart w:id="20" w:name="sub_204"/>
    </w:p>
    <w:p w:rsidR="00C65C0B" w:rsidRPr="00F20C98" w:rsidRDefault="00C65C0B">
      <w:pPr>
        <w:spacing w:after="200" w:line="276" w:lineRule="auto"/>
        <w:rPr>
          <w:rFonts w:eastAsiaTheme="minorEastAsia"/>
          <w:b/>
          <w:bCs/>
        </w:rPr>
      </w:pPr>
      <w:r w:rsidRPr="00F20C98">
        <w:rPr>
          <w:rFonts w:eastAsiaTheme="minorEastAsia"/>
          <w:b/>
          <w:bCs/>
        </w:rPr>
        <w:br w:type="page"/>
      </w:r>
    </w:p>
    <w:p w:rsidR="00922D17" w:rsidRDefault="00922D17" w:rsidP="003E4DC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EastAsia"/>
          <w:b/>
          <w:bCs/>
        </w:rPr>
      </w:pPr>
    </w:p>
    <w:p w:rsidR="00922D17" w:rsidRPr="00922D17" w:rsidRDefault="00922D17" w:rsidP="00922D17">
      <w:pPr>
        <w:tabs>
          <w:tab w:val="right" w:pos="9180"/>
        </w:tabs>
        <w:ind w:firstLine="13041"/>
        <w:rPr>
          <w:b/>
          <w:sz w:val="26"/>
        </w:rPr>
      </w:pPr>
      <w:r w:rsidRPr="00922D17">
        <w:rPr>
          <w:b/>
          <w:sz w:val="26"/>
        </w:rPr>
        <w:t>Таблица 4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C7869">
        <w:rPr>
          <w:lang w:eastAsia="en-US"/>
        </w:rPr>
        <w:t xml:space="preserve">Ресурсное обеспечение и прогнозная (справочная) оценка расходов городского бюджета, областного, федерального бюджетов, 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4C7869">
        <w:rPr>
          <w:lang w:eastAsia="en-US"/>
        </w:rPr>
        <w:t>внебюджетных источников на реализацию целей муниципальной программы</w:t>
      </w:r>
    </w:p>
    <w:p w:rsidR="00922D17" w:rsidRPr="004C7869" w:rsidRDefault="00922D17" w:rsidP="00922D1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</w:p>
    <w:p w:rsidR="00922D17" w:rsidRPr="004C7869" w:rsidRDefault="00922D17" w:rsidP="00922D17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1352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3405"/>
        <w:gridCol w:w="3119"/>
        <w:gridCol w:w="1276"/>
        <w:gridCol w:w="10"/>
        <w:gridCol w:w="1408"/>
        <w:gridCol w:w="1135"/>
        <w:gridCol w:w="1299"/>
        <w:gridCol w:w="19"/>
        <w:gridCol w:w="1289"/>
      </w:tblGrid>
      <w:tr w:rsidR="00922D17" w:rsidRPr="006A67D7" w:rsidTr="00E021C8">
        <w:trPr>
          <w:tblHeader/>
        </w:trPr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№ п/п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 xml:space="preserve">Наименование муниципальной программы, основного 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мероприятия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Источник ресурсного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 xml:space="preserve"> обеспечения</w:t>
            </w:r>
          </w:p>
        </w:tc>
        <w:tc>
          <w:tcPr>
            <w:tcW w:w="64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Оценка расходов (тыс. руб.) год</w:t>
            </w:r>
          </w:p>
        </w:tc>
      </w:tr>
      <w:tr w:rsidR="00922D17" w:rsidRPr="006A67D7" w:rsidTr="00E021C8">
        <w:trPr>
          <w:tblHeader/>
        </w:trPr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2013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2014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2015 год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2016 год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2017 год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 xml:space="preserve">Муниципальная программа 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>
              <w:t>«</w:t>
            </w:r>
            <w:r w:rsidRPr="006A67D7">
              <w:t>Поддержка и развитие мал</w:t>
            </w:r>
            <w:r w:rsidRPr="006A67D7">
              <w:t>о</w:t>
            </w:r>
            <w:r w:rsidRPr="006A67D7">
              <w:t>го и среднего предприним</w:t>
            </w:r>
            <w:r w:rsidRPr="006A67D7">
              <w:t>а</w:t>
            </w:r>
            <w:r w:rsidRPr="006A67D7">
              <w:t>тельства в город</w:t>
            </w:r>
            <w:r>
              <w:t>е Череповце на 2013 - 2017 годы»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Всего, в т.ч: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32 758,7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13 358,1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6 275,0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6 325,0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3 158,7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3 395,5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4 000,0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16 000,0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 xml:space="preserve">Внебюджетные источники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3 160,0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3 210,0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1.2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Основное мероприятие 1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Формирование инфраструкт</w:t>
            </w:r>
            <w:r w:rsidRPr="006A67D7">
              <w:t>у</w:t>
            </w:r>
            <w:r w:rsidRPr="006A67D7">
              <w:t>ры поддержки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12 756,2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13 043,0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6 230,0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6 275,0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6 325,0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3 156,2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3 393,0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rPr>
          <w:trHeight w:val="281"/>
        </w:trPr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9 600,0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9 650,0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3 115,0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3 160,0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3 210,0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1.3</w:t>
            </w:r>
          </w:p>
        </w:tc>
        <w:tc>
          <w:tcPr>
            <w:tcW w:w="3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7D7">
              <w:t>Основное мероприятие 2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  <w:r w:rsidRPr="006A67D7">
              <w:t>Субсидии организациям, обр</w:t>
            </w:r>
            <w:r w:rsidRPr="006A67D7">
              <w:t>а</w:t>
            </w:r>
            <w:r w:rsidRPr="006A67D7">
              <w:t>зующим инфраструктуру по</w:t>
            </w:r>
            <w:r w:rsidRPr="006A67D7">
              <w:t>д</w:t>
            </w:r>
            <w:r w:rsidRPr="006A67D7">
              <w:t>держки МСП: Вологодская торгово-промышленная палата (членский взнос)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1.4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Основное мероприятие 3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Финансовая поддержка суб</w:t>
            </w:r>
            <w:r w:rsidRPr="006A67D7">
              <w:t>ъ</w:t>
            </w:r>
            <w:r w:rsidRPr="006A67D7">
              <w:t>ектов МСП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20 000,0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4000,0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16000,0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312,6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128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3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A67D7">
              <w:t>0,0</w:t>
            </w:r>
          </w:p>
        </w:tc>
      </w:tr>
      <w:tr w:rsidR="00922D17" w:rsidRPr="006A67D7" w:rsidTr="00E021C8">
        <w:tc>
          <w:tcPr>
            <w:tcW w:w="564" w:type="dxa"/>
            <w:vMerge w:val="restart"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1.5</w:t>
            </w:r>
          </w:p>
        </w:tc>
        <w:tc>
          <w:tcPr>
            <w:tcW w:w="3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ind w:right="-57"/>
            </w:pPr>
            <w:r w:rsidRPr="006A67D7">
              <w:t>Основное мероприятие 4</w:t>
            </w:r>
          </w:p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ind w:right="-57"/>
            </w:pPr>
            <w:r w:rsidRPr="006A67D7">
              <w:t>Информационное сопровожд</w:t>
            </w:r>
            <w:r w:rsidRPr="006A67D7">
              <w:t>е</w:t>
            </w:r>
            <w:r w:rsidRPr="006A67D7">
              <w:t>ние деятельности органов местного самоуправления по развитию МСП в городе Чер</w:t>
            </w:r>
            <w:r w:rsidRPr="006A67D7">
              <w:t>е</w:t>
            </w:r>
            <w:r w:rsidRPr="006A67D7">
              <w:t>повце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Всего</w:t>
            </w:r>
          </w:p>
        </w:tc>
        <w:tc>
          <w:tcPr>
            <w:tcW w:w="64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Осуществление мероприятий в пределах деятельности о</w:t>
            </w:r>
            <w:r w:rsidRPr="006A67D7">
              <w:t>р</w:t>
            </w:r>
            <w:r w:rsidRPr="006A67D7">
              <w:t>ганов местного самоуправления</w:t>
            </w: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Городской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Областной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Федеральный бюджет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22D17" w:rsidRPr="006A67D7" w:rsidTr="00E021C8">
        <w:tc>
          <w:tcPr>
            <w:tcW w:w="56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  <w:r w:rsidRPr="006A67D7">
              <w:t>Внебюджетные источники</w:t>
            </w:r>
          </w:p>
        </w:tc>
        <w:tc>
          <w:tcPr>
            <w:tcW w:w="6436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22D17" w:rsidRPr="006A67D7" w:rsidRDefault="00922D17" w:rsidP="00E021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22D17" w:rsidRPr="004C7869" w:rsidRDefault="00922D17" w:rsidP="00922D17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</w:pPr>
    </w:p>
    <w:p w:rsidR="00922D17" w:rsidRPr="004C7869" w:rsidRDefault="00922D17" w:rsidP="00922D17">
      <w:pPr>
        <w:tabs>
          <w:tab w:val="right" w:pos="9180"/>
        </w:tabs>
        <w:jc w:val="both"/>
        <w:rPr>
          <w:sz w:val="20"/>
          <w:szCs w:val="20"/>
        </w:rPr>
      </w:pPr>
    </w:p>
    <w:bookmarkEnd w:id="20"/>
    <w:p w:rsidR="003E4DC7" w:rsidRPr="00F20C98" w:rsidRDefault="003E4DC7" w:rsidP="004B7BB4">
      <w:pPr>
        <w:widowControl w:val="0"/>
        <w:autoSpaceDE w:val="0"/>
        <w:autoSpaceDN w:val="0"/>
        <w:adjustRightInd w:val="0"/>
        <w:ind w:firstLine="698"/>
        <w:jc w:val="right"/>
        <w:rPr>
          <w:b/>
          <w:bCs/>
        </w:rPr>
        <w:sectPr w:rsidR="003E4DC7" w:rsidRPr="00F20C98" w:rsidSect="003E4DC7">
          <w:pgSz w:w="16838" w:h="11906" w:orient="landscape"/>
          <w:pgMar w:top="2041" w:right="1134" w:bottom="567" w:left="567" w:header="709" w:footer="709" w:gutter="0"/>
          <w:pgNumType w:start="1"/>
          <w:cols w:space="708"/>
          <w:titlePg/>
          <w:docGrid w:linePitch="360"/>
        </w:sectPr>
      </w:pPr>
    </w:p>
    <w:bookmarkEnd w:id="17"/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lastRenderedPageBreak/>
        <w:t>Приложение 2</w:t>
      </w:r>
    </w:p>
    <w:p w:rsidR="004B7BB4" w:rsidRPr="00F20C98" w:rsidRDefault="004B7BB4" w:rsidP="005E2BF3">
      <w:pPr>
        <w:widowControl w:val="0"/>
        <w:autoSpaceDE w:val="0"/>
        <w:autoSpaceDN w:val="0"/>
        <w:adjustRightInd w:val="0"/>
        <w:ind w:firstLine="5670"/>
      </w:pPr>
      <w:r w:rsidRPr="00F20C98">
        <w:rPr>
          <w:b/>
          <w:bCs/>
        </w:rPr>
        <w:t xml:space="preserve">к </w:t>
      </w:r>
      <w:hyperlink w:anchor="sub_10000" w:history="1">
        <w:r w:rsidR="005E2BF3" w:rsidRPr="00F20C98">
          <w:rPr>
            <w:b/>
            <w:bCs/>
          </w:rPr>
          <w:t>муниципальной п</w:t>
        </w:r>
        <w:r w:rsidRPr="00F20C98">
          <w:rPr>
            <w:b/>
            <w:bCs/>
          </w:rPr>
          <w:t>рограмме</w:t>
        </w:r>
      </w:hyperlink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 w:rsidP="004B7BB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F20C98">
        <w:rPr>
          <w:b/>
          <w:bCs/>
        </w:rPr>
        <w:t xml:space="preserve">Помещения, предоставленные </w:t>
      </w:r>
      <w:r w:rsidR="00242F38" w:rsidRPr="00F20C98">
        <w:rPr>
          <w:b/>
          <w:bCs/>
        </w:rPr>
        <w:t>органами местного самоуправления</w:t>
      </w:r>
      <w:r w:rsidRPr="00F20C98">
        <w:rPr>
          <w:b/>
          <w:bCs/>
        </w:rPr>
        <w:t xml:space="preserve"> организациям</w:t>
      </w:r>
      <w:r w:rsidR="00242F38" w:rsidRPr="00F20C98">
        <w:rPr>
          <w:b/>
          <w:bCs/>
        </w:rPr>
        <w:t xml:space="preserve"> </w:t>
      </w:r>
      <w:r w:rsidRPr="00F20C98">
        <w:rPr>
          <w:b/>
          <w:bCs/>
        </w:rPr>
        <w:t>инфраструктур</w:t>
      </w:r>
      <w:r w:rsidR="008B0430" w:rsidRPr="00F20C98">
        <w:rPr>
          <w:b/>
          <w:bCs/>
        </w:rPr>
        <w:t>ы</w:t>
      </w:r>
      <w:r w:rsidRPr="00F20C98">
        <w:rPr>
          <w:b/>
          <w:bCs/>
        </w:rPr>
        <w:t xml:space="preserve"> поддержки МСП</w:t>
      </w:r>
    </w:p>
    <w:p w:rsidR="004B7BB4" w:rsidRPr="00F20C98" w:rsidRDefault="004B7BB4" w:rsidP="004B7BB4">
      <w:pPr>
        <w:widowControl w:val="0"/>
        <w:autoSpaceDE w:val="0"/>
        <w:autoSpaceDN w:val="0"/>
        <w:adjustRightInd w:val="0"/>
        <w:ind w:firstLine="720"/>
        <w:jc w:val="both"/>
      </w:pPr>
    </w:p>
    <w:p w:rsidR="004B7BB4" w:rsidRPr="00F20C98" w:rsidRDefault="004B7BB4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3"/>
        <w:gridCol w:w="3031"/>
        <w:gridCol w:w="2552"/>
      </w:tblGrid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Наименование организации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Адрес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Общая площадь пом</w:t>
            </w:r>
            <w:r w:rsidRPr="00F20C98">
              <w:rPr>
                <w:sz w:val="23"/>
                <w:szCs w:val="23"/>
              </w:rPr>
              <w:t>е</w:t>
            </w:r>
            <w:r w:rsidRPr="00F20C98">
              <w:rPr>
                <w:sz w:val="23"/>
                <w:szCs w:val="23"/>
              </w:rPr>
              <w:t>щения кв. м</w:t>
            </w:r>
          </w:p>
        </w:tc>
      </w:tr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F20C98">
              <w:rPr>
                <w:sz w:val="23"/>
                <w:szCs w:val="23"/>
              </w:rPr>
              <w:t>б</w:t>
            </w:r>
            <w:proofErr w:type="gramEnd"/>
            <w:r w:rsidRPr="00F20C98">
              <w:rPr>
                <w:sz w:val="23"/>
                <w:szCs w:val="23"/>
              </w:rPr>
              <w:t>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293,7</w:t>
            </w:r>
          </w:p>
        </w:tc>
      </w:tr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Клубный проезд, 17А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326,1</w:t>
            </w:r>
          </w:p>
        </w:tc>
      </w:tr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НП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Пионерская, 19А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300,8</w:t>
            </w:r>
          </w:p>
        </w:tc>
      </w:tr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Торгово-промышленная палата г. Череповца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ул. Ленина, 74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444,7</w:t>
            </w:r>
          </w:p>
        </w:tc>
      </w:tr>
      <w:tr w:rsidR="004B217D" w:rsidRPr="00F20C98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20C98">
              <w:rPr>
                <w:sz w:val="23"/>
                <w:szCs w:val="23"/>
              </w:rPr>
              <w:t>ЧНОУ "АГР"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F20C98">
              <w:rPr>
                <w:sz w:val="23"/>
                <w:szCs w:val="23"/>
              </w:rPr>
              <w:t>б</w:t>
            </w:r>
            <w:proofErr w:type="gramEnd"/>
            <w:r w:rsidRPr="00F20C98">
              <w:rPr>
                <w:sz w:val="23"/>
                <w:szCs w:val="23"/>
              </w:rPr>
              <w:t>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51,7</w:t>
            </w:r>
          </w:p>
        </w:tc>
      </w:tr>
      <w:tr w:rsidR="004B217D" w:rsidRPr="000C38A4" w:rsidTr="00BC65A7"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АНО Центр гарантийного обесп</w:t>
            </w:r>
            <w:r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чения МСП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7D" w:rsidRPr="00F20C98" w:rsidRDefault="004B217D" w:rsidP="00BC65A7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proofErr w:type="gramStart"/>
            <w:r w:rsidRPr="00F20C98">
              <w:rPr>
                <w:sz w:val="23"/>
                <w:szCs w:val="23"/>
              </w:rPr>
              <w:t>б</w:t>
            </w:r>
            <w:proofErr w:type="gramEnd"/>
            <w:r w:rsidRPr="00F20C98">
              <w:rPr>
                <w:sz w:val="23"/>
                <w:szCs w:val="23"/>
              </w:rPr>
              <w:t>. Доменщиков, 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17D" w:rsidRPr="000C38A4" w:rsidRDefault="004B217D" w:rsidP="00BC65A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</w:rPr>
              <w:t>56,0</w:t>
            </w:r>
          </w:p>
        </w:tc>
      </w:tr>
    </w:tbl>
    <w:p w:rsidR="004B7BB4" w:rsidRPr="00F20C98" w:rsidRDefault="004B7BB4"/>
    <w:sectPr w:rsidR="004B7BB4" w:rsidRPr="00F20C98" w:rsidSect="005E2BF3">
      <w:pgSz w:w="11906" w:h="16838"/>
      <w:pgMar w:top="1134" w:right="567" w:bottom="567" w:left="204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971" w:rsidRDefault="00A26971">
      <w:r>
        <w:separator/>
      </w:r>
    </w:p>
  </w:endnote>
  <w:endnote w:type="continuationSeparator" w:id="0">
    <w:p w:rsidR="00A26971" w:rsidRDefault="00A26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1BD" w:rsidRPr="00BB21BE" w:rsidRDefault="00DD41BD" w:rsidP="00BB21BE">
    <w:pPr>
      <w:pStyle w:val="afff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971" w:rsidRDefault="00A26971">
      <w:r>
        <w:separator/>
      </w:r>
    </w:p>
  </w:footnote>
  <w:footnote w:type="continuationSeparator" w:id="0">
    <w:p w:rsidR="00A26971" w:rsidRDefault="00A269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3185282"/>
      <w:docPartObj>
        <w:docPartGallery w:val="Page Numbers (Top of Page)"/>
        <w:docPartUnique/>
      </w:docPartObj>
    </w:sdtPr>
    <w:sdtEndPr/>
    <w:sdtContent>
      <w:p w:rsidR="00DD41BD" w:rsidRDefault="00DD41BD">
        <w:pPr>
          <w:pStyle w:val="afff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217D">
          <w:rPr>
            <w:noProof/>
          </w:rPr>
          <w:t>10</w:t>
        </w:r>
        <w:r>
          <w:fldChar w:fldCharType="end"/>
        </w:r>
      </w:p>
    </w:sdtContent>
  </w:sdt>
  <w:p w:rsidR="00DD41BD" w:rsidRDefault="00DD41BD">
    <w:pPr>
      <w:pStyle w:val="af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2143"/>
    <w:multiLevelType w:val="hybridMultilevel"/>
    <w:tmpl w:val="3F667F1A"/>
    <w:lvl w:ilvl="0" w:tplc="A4F6DDCA">
      <w:start w:val="5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1">
    <w:nsid w:val="125C785A"/>
    <w:multiLevelType w:val="hybridMultilevel"/>
    <w:tmpl w:val="32A8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6157A"/>
    <w:multiLevelType w:val="hybridMultilevel"/>
    <w:tmpl w:val="DC32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E7A59"/>
    <w:multiLevelType w:val="multilevel"/>
    <w:tmpl w:val="E1F639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BD0196"/>
    <w:multiLevelType w:val="hybridMultilevel"/>
    <w:tmpl w:val="20F26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83D68"/>
    <w:multiLevelType w:val="hybridMultilevel"/>
    <w:tmpl w:val="485A03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2C1B9C"/>
    <w:multiLevelType w:val="multilevel"/>
    <w:tmpl w:val="EB3AAF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>
    <w:nsid w:val="441C3BAD"/>
    <w:multiLevelType w:val="multilevel"/>
    <w:tmpl w:val="397A45F2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45685810"/>
    <w:multiLevelType w:val="hybridMultilevel"/>
    <w:tmpl w:val="FCCA6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45434"/>
    <w:multiLevelType w:val="hybridMultilevel"/>
    <w:tmpl w:val="709C7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AA5E50"/>
    <w:multiLevelType w:val="multilevel"/>
    <w:tmpl w:val="EBC697A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11">
    <w:nsid w:val="590D01A0"/>
    <w:multiLevelType w:val="hybridMultilevel"/>
    <w:tmpl w:val="30967104"/>
    <w:lvl w:ilvl="0" w:tplc="0419000F">
      <w:start w:val="1"/>
      <w:numFmt w:val="decimal"/>
      <w:lvlText w:val="%1."/>
      <w:lvlJc w:val="left"/>
      <w:pPr>
        <w:ind w:left="4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4" w:hanging="180"/>
      </w:pPr>
      <w:rPr>
        <w:rFonts w:cs="Times New Roman"/>
      </w:rPr>
    </w:lvl>
  </w:abstractNum>
  <w:abstractNum w:abstractNumId="12">
    <w:nsid w:val="59606EC3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13">
    <w:nsid w:val="59A972A1"/>
    <w:multiLevelType w:val="hybridMultilevel"/>
    <w:tmpl w:val="3068740C"/>
    <w:lvl w:ilvl="0" w:tplc="038682E6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2B03628"/>
    <w:multiLevelType w:val="multilevel"/>
    <w:tmpl w:val="D8AE393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97F696E"/>
    <w:multiLevelType w:val="hybridMultilevel"/>
    <w:tmpl w:val="3C0E3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B723EDD"/>
    <w:multiLevelType w:val="hybridMultilevel"/>
    <w:tmpl w:val="2E0250C6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F48E7"/>
    <w:multiLevelType w:val="hybridMultilevel"/>
    <w:tmpl w:val="DCFE9412"/>
    <w:lvl w:ilvl="0" w:tplc="A6B61A1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705C3AC2"/>
    <w:multiLevelType w:val="multilevel"/>
    <w:tmpl w:val="3F74B7EC"/>
    <w:lvl w:ilvl="0">
      <w:start w:val="1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9">
    <w:nsid w:val="773A3DFD"/>
    <w:multiLevelType w:val="hybridMultilevel"/>
    <w:tmpl w:val="1302AA2A"/>
    <w:lvl w:ilvl="0" w:tplc="B9AED89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8E24FD5"/>
    <w:multiLevelType w:val="multilevel"/>
    <w:tmpl w:val="D3A0532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10"/>
  </w:num>
  <w:num w:numId="4">
    <w:abstractNumId w:val="11"/>
  </w:num>
  <w:num w:numId="5">
    <w:abstractNumId w:val="5"/>
  </w:num>
  <w:num w:numId="6">
    <w:abstractNumId w:val="1"/>
  </w:num>
  <w:num w:numId="7">
    <w:abstractNumId w:val="16"/>
  </w:num>
  <w:num w:numId="8">
    <w:abstractNumId w:val="12"/>
  </w:num>
  <w:num w:numId="9">
    <w:abstractNumId w:val="18"/>
  </w:num>
  <w:num w:numId="10">
    <w:abstractNumId w:val="2"/>
  </w:num>
  <w:num w:numId="11">
    <w:abstractNumId w:val="15"/>
  </w:num>
  <w:num w:numId="12">
    <w:abstractNumId w:val="17"/>
  </w:num>
  <w:num w:numId="13">
    <w:abstractNumId w:val="0"/>
  </w:num>
  <w:num w:numId="14">
    <w:abstractNumId w:val="8"/>
  </w:num>
  <w:num w:numId="15">
    <w:abstractNumId w:val="9"/>
  </w:num>
  <w:num w:numId="16">
    <w:abstractNumId w:val="4"/>
  </w:num>
  <w:num w:numId="17">
    <w:abstractNumId w:val="3"/>
  </w:num>
  <w:num w:numId="18">
    <w:abstractNumId w:val="6"/>
  </w:num>
  <w:num w:numId="19">
    <w:abstractNumId w:val="20"/>
  </w:num>
  <w:num w:numId="20">
    <w:abstractNumId w:val="13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546"/>
    <w:rsid w:val="000044E9"/>
    <w:rsid w:val="0000466F"/>
    <w:rsid w:val="00004CEE"/>
    <w:rsid w:val="00005426"/>
    <w:rsid w:val="0001568C"/>
    <w:rsid w:val="00024247"/>
    <w:rsid w:val="000331B7"/>
    <w:rsid w:val="00035279"/>
    <w:rsid w:val="00046DBA"/>
    <w:rsid w:val="0005282C"/>
    <w:rsid w:val="000653E1"/>
    <w:rsid w:val="00070FC3"/>
    <w:rsid w:val="00071F62"/>
    <w:rsid w:val="00080EFE"/>
    <w:rsid w:val="00082CB6"/>
    <w:rsid w:val="00084738"/>
    <w:rsid w:val="00085B7D"/>
    <w:rsid w:val="0008611A"/>
    <w:rsid w:val="00086EDA"/>
    <w:rsid w:val="00092337"/>
    <w:rsid w:val="000965C9"/>
    <w:rsid w:val="00096B6A"/>
    <w:rsid w:val="000A0343"/>
    <w:rsid w:val="000A0BCE"/>
    <w:rsid w:val="000A2418"/>
    <w:rsid w:val="000B0413"/>
    <w:rsid w:val="000B214E"/>
    <w:rsid w:val="000B58D1"/>
    <w:rsid w:val="000B6646"/>
    <w:rsid w:val="000B7697"/>
    <w:rsid w:val="000C16C3"/>
    <w:rsid w:val="000C19B8"/>
    <w:rsid w:val="000D74DC"/>
    <w:rsid w:val="000E0EC3"/>
    <w:rsid w:val="000E3218"/>
    <w:rsid w:val="000E46BA"/>
    <w:rsid w:val="000E7C62"/>
    <w:rsid w:val="000E7FB7"/>
    <w:rsid w:val="000F6DCD"/>
    <w:rsid w:val="00100E33"/>
    <w:rsid w:val="00101E80"/>
    <w:rsid w:val="001025FB"/>
    <w:rsid w:val="0010336D"/>
    <w:rsid w:val="001037BB"/>
    <w:rsid w:val="00110845"/>
    <w:rsid w:val="00125F0A"/>
    <w:rsid w:val="00132A7F"/>
    <w:rsid w:val="00135568"/>
    <w:rsid w:val="0013682B"/>
    <w:rsid w:val="00136941"/>
    <w:rsid w:val="00136AA2"/>
    <w:rsid w:val="00143385"/>
    <w:rsid w:val="00145031"/>
    <w:rsid w:val="0014622C"/>
    <w:rsid w:val="00152926"/>
    <w:rsid w:val="0015515C"/>
    <w:rsid w:val="00157B7C"/>
    <w:rsid w:val="00161FD6"/>
    <w:rsid w:val="00164FBB"/>
    <w:rsid w:val="0016569E"/>
    <w:rsid w:val="00167FA0"/>
    <w:rsid w:val="00171CED"/>
    <w:rsid w:val="00175337"/>
    <w:rsid w:val="0017561D"/>
    <w:rsid w:val="00180267"/>
    <w:rsid w:val="001841D3"/>
    <w:rsid w:val="00187FFC"/>
    <w:rsid w:val="0019070A"/>
    <w:rsid w:val="00193266"/>
    <w:rsid w:val="0019535B"/>
    <w:rsid w:val="0019731E"/>
    <w:rsid w:val="001A531F"/>
    <w:rsid w:val="001A5CFE"/>
    <w:rsid w:val="001A7921"/>
    <w:rsid w:val="001B1C26"/>
    <w:rsid w:val="001B5D28"/>
    <w:rsid w:val="001B78AB"/>
    <w:rsid w:val="001C0D01"/>
    <w:rsid w:val="001C540B"/>
    <w:rsid w:val="001C5D70"/>
    <w:rsid w:val="001D5429"/>
    <w:rsid w:val="001E0B30"/>
    <w:rsid w:val="001E769A"/>
    <w:rsid w:val="001F4223"/>
    <w:rsid w:val="001F5B6A"/>
    <w:rsid w:val="001F6FF7"/>
    <w:rsid w:val="00200937"/>
    <w:rsid w:val="002076EB"/>
    <w:rsid w:val="00210588"/>
    <w:rsid w:val="00210CC7"/>
    <w:rsid w:val="002125F4"/>
    <w:rsid w:val="002205DB"/>
    <w:rsid w:val="00220F3F"/>
    <w:rsid w:val="00222414"/>
    <w:rsid w:val="00223546"/>
    <w:rsid w:val="002322ED"/>
    <w:rsid w:val="00232F13"/>
    <w:rsid w:val="00240F0F"/>
    <w:rsid w:val="00242F38"/>
    <w:rsid w:val="0024585D"/>
    <w:rsid w:val="00250488"/>
    <w:rsid w:val="00254E1C"/>
    <w:rsid w:val="00255BD6"/>
    <w:rsid w:val="0026160B"/>
    <w:rsid w:val="00262379"/>
    <w:rsid w:val="0026415A"/>
    <w:rsid w:val="00270CAE"/>
    <w:rsid w:val="00270D5C"/>
    <w:rsid w:val="00271EA8"/>
    <w:rsid w:val="002778AA"/>
    <w:rsid w:val="00280312"/>
    <w:rsid w:val="00280C53"/>
    <w:rsid w:val="002841A2"/>
    <w:rsid w:val="00285392"/>
    <w:rsid w:val="002859A6"/>
    <w:rsid w:val="00285BDD"/>
    <w:rsid w:val="00292937"/>
    <w:rsid w:val="00293CE6"/>
    <w:rsid w:val="00293E68"/>
    <w:rsid w:val="00294A9B"/>
    <w:rsid w:val="00295B25"/>
    <w:rsid w:val="002961E8"/>
    <w:rsid w:val="002A392B"/>
    <w:rsid w:val="002A3DCC"/>
    <w:rsid w:val="002B052E"/>
    <w:rsid w:val="002B5448"/>
    <w:rsid w:val="002B5A0C"/>
    <w:rsid w:val="002B7546"/>
    <w:rsid w:val="002C092F"/>
    <w:rsid w:val="002C6684"/>
    <w:rsid w:val="002C7A02"/>
    <w:rsid w:val="002D06EE"/>
    <w:rsid w:val="002D2713"/>
    <w:rsid w:val="002D2E29"/>
    <w:rsid w:val="002D396E"/>
    <w:rsid w:val="002D3EC2"/>
    <w:rsid w:val="002D676A"/>
    <w:rsid w:val="002D6945"/>
    <w:rsid w:val="002E298F"/>
    <w:rsid w:val="002E2E05"/>
    <w:rsid w:val="002E54C6"/>
    <w:rsid w:val="002F01F5"/>
    <w:rsid w:val="002F2E7B"/>
    <w:rsid w:val="002F5A8D"/>
    <w:rsid w:val="003012D6"/>
    <w:rsid w:val="00301A99"/>
    <w:rsid w:val="003033F3"/>
    <w:rsid w:val="00303B61"/>
    <w:rsid w:val="0030623D"/>
    <w:rsid w:val="0032227A"/>
    <w:rsid w:val="00324325"/>
    <w:rsid w:val="00327585"/>
    <w:rsid w:val="003303BF"/>
    <w:rsid w:val="00332B72"/>
    <w:rsid w:val="00332D54"/>
    <w:rsid w:val="003341FC"/>
    <w:rsid w:val="00335406"/>
    <w:rsid w:val="00335930"/>
    <w:rsid w:val="003451C2"/>
    <w:rsid w:val="00352F98"/>
    <w:rsid w:val="003543FA"/>
    <w:rsid w:val="00354480"/>
    <w:rsid w:val="00355B26"/>
    <w:rsid w:val="003610CD"/>
    <w:rsid w:val="003624CE"/>
    <w:rsid w:val="00375518"/>
    <w:rsid w:val="00377CB8"/>
    <w:rsid w:val="0038326F"/>
    <w:rsid w:val="00384DE2"/>
    <w:rsid w:val="003854F7"/>
    <w:rsid w:val="00390B3E"/>
    <w:rsid w:val="003916AE"/>
    <w:rsid w:val="003946FE"/>
    <w:rsid w:val="003A1BD9"/>
    <w:rsid w:val="003A2CD8"/>
    <w:rsid w:val="003B0FF7"/>
    <w:rsid w:val="003B1E19"/>
    <w:rsid w:val="003B2182"/>
    <w:rsid w:val="003C1D1B"/>
    <w:rsid w:val="003C4147"/>
    <w:rsid w:val="003C4A43"/>
    <w:rsid w:val="003C6DB0"/>
    <w:rsid w:val="003D1B45"/>
    <w:rsid w:val="003D1DE8"/>
    <w:rsid w:val="003D27FF"/>
    <w:rsid w:val="003D37D6"/>
    <w:rsid w:val="003D6686"/>
    <w:rsid w:val="003E4567"/>
    <w:rsid w:val="003E4DC7"/>
    <w:rsid w:val="003E65F7"/>
    <w:rsid w:val="003E7321"/>
    <w:rsid w:val="003E7376"/>
    <w:rsid w:val="003F10F3"/>
    <w:rsid w:val="003F1A7D"/>
    <w:rsid w:val="003F1E47"/>
    <w:rsid w:val="003F3DF1"/>
    <w:rsid w:val="003F40CD"/>
    <w:rsid w:val="003F4CB0"/>
    <w:rsid w:val="0040067F"/>
    <w:rsid w:val="00412CF2"/>
    <w:rsid w:val="00413128"/>
    <w:rsid w:val="004161C1"/>
    <w:rsid w:val="004167E1"/>
    <w:rsid w:val="00423305"/>
    <w:rsid w:val="00425799"/>
    <w:rsid w:val="00426118"/>
    <w:rsid w:val="004324A5"/>
    <w:rsid w:val="00434CEB"/>
    <w:rsid w:val="004370C0"/>
    <w:rsid w:val="004402AB"/>
    <w:rsid w:val="0044056C"/>
    <w:rsid w:val="004420E5"/>
    <w:rsid w:val="00444CD3"/>
    <w:rsid w:val="004461D3"/>
    <w:rsid w:val="00453096"/>
    <w:rsid w:val="00456783"/>
    <w:rsid w:val="00460F47"/>
    <w:rsid w:val="00464575"/>
    <w:rsid w:val="0047466E"/>
    <w:rsid w:val="004760C9"/>
    <w:rsid w:val="004761FE"/>
    <w:rsid w:val="004764FA"/>
    <w:rsid w:val="00480660"/>
    <w:rsid w:val="004811D2"/>
    <w:rsid w:val="004815B2"/>
    <w:rsid w:val="00495966"/>
    <w:rsid w:val="004A2522"/>
    <w:rsid w:val="004A53B0"/>
    <w:rsid w:val="004A5ED5"/>
    <w:rsid w:val="004B1E26"/>
    <w:rsid w:val="004B217D"/>
    <w:rsid w:val="004B7BB4"/>
    <w:rsid w:val="004C12A4"/>
    <w:rsid w:val="004C1658"/>
    <w:rsid w:val="004C1D58"/>
    <w:rsid w:val="004C6145"/>
    <w:rsid w:val="004D000F"/>
    <w:rsid w:val="004D2D5D"/>
    <w:rsid w:val="004E6E27"/>
    <w:rsid w:val="004E7B6B"/>
    <w:rsid w:val="004F0A46"/>
    <w:rsid w:val="004F2570"/>
    <w:rsid w:val="004F3C01"/>
    <w:rsid w:val="004F75B7"/>
    <w:rsid w:val="00504779"/>
    <w:rsid w:val="00504D2A"/>
    <w:rsid w:val="0050675B"/>
    <w:rsid w:val="005125E1"/>
    <w:rsid w:val="00512B86"/>
    <w:rsid w:val="00524640"/>
    <w:rsid w:val="00527006"/>
    <w:rsid w:val="0053036C"/>
    <w:rsid w:val="00531DA4"/>
    <w:rsid w:val="005340A2"/>
    <w:rsid w:val="00542894"/>
    <w:rsid w:val="005470F1"/>
    <w:rsid w:val="005510F4"/>
    <w:rsid w:val="00551D43"/>
    <w:rsid w:val="00552080"/>
    <w:rsid w:val="00552330"/>
    <w:rsid w:val="00553EE3"/>
    <w:rsid w:val="00560117"/>
    <w:rsid w:val="00561D39"/>
    <w:rsid w:val="005623ED"/>
    <w:rsid w:val="0056314C"/>
    <w:rsid w:val="0056509A"/>
    <w:rsid w:val="0057084C"/>
    <w:rsid w:val="00570E0C"/>
    <w:rsid w:val="00571F46"/>
    <w:rsid w:val="00572116"/>
    <w:rsid w:val="00573BC0"/>
    <w:rsid w:val="005852E6"/>
    <w:rsid w:val="00586997"/>
    <w:rsid w:val="00586F88"/>
    <w:rsid w:val="0059013E"/>
    <w:rsid w:val="00594A19"/>
    <w:rsid w:val="00595333"/>
    <w:rsid w:val="00595BCA"/>
    <w:rsid w:val="00595F64"/>
    <w:rsid w:val="00596BAE"/>
    <w:rsid w:val="005B44DB"/>
    <w:rsid w:val="005B7838"/>
    <w:rsid w:val="005C0815"/>
    <w:rsid w:val="005C4938"/>
    <w:rsid w:val="005C513A"/>
    <w:rsid w:val="005C56AD"/>
    <w:rsid w:val="005C5ACA"/>
    <w:rsid w:val="005D437B"/>
    <w:rsid w:val="005D4D62"/>
    <w:rsid w:val="005D6654"/>
    <w:rsid w:val="005E1662"/>
    <w:rsid w:val="005E2BF3"/>
    <w:rsid w:val="005E6C96"/>
    <w:rsid w:val="005F0ADE"/>
    <w:rsid w:val="005F3C67"/>
    <w:rsid w:val="005F5E8B"/>
    <w:rsid w:val="005F721E"/>
    <w:rsid w:val="00605113"/>
    <w:rsid w:val="006051D0"/>
    <w:rsid w:val="0061011C"/>
    <w:rsid w:val="006115D5"/>
    <w:rsid w:val="00615691"/>
    <w:rsid w:val="00620D6C"/>
    <w:rsid w:val="006222DD"/>
    <w:rsid w:val="006224B5"/>
    <w:rsid w:val="00623A12"/>
    <w:rsid w:val="00627E4D"/>
    <w:rsid w:val="0063116C"/>
    <w:rsid w:val="0063393A"/>
    <w:rsid w:val="006372BD"/>
    <w:rsid w:val="0064376C"/>
    <w:rsid w:val="006467B4"/>
    <w:rsid w:val="00652C96"/>
    <w:rsid w:val="00654416"/>
    <w:rsid w:val="00654622"/>
    <w:rsid w:val="00655BA7"/>
    <w:rsid w:val="00657005"/>
    <w:rsid w:val="00657E41"/>
    <w:rsid w:val="00662D31"/>
    <w:rsid w:val="00662ED4"/>
    <w:rsid w:val="0066443F"/>
    <w:rsid w:val="00672585"/>
    <w:rsid w:val="00674A06"/>
    <w:rsid w:val="006801DF"/>
    <w:rsid w:val="00681162"/>
    <w:rsid w:val="0068604B"/>
    <w:rsid w:val="00687A5F"/>
    <w:rsid w:val="00691688"/>
    <w:rsid w:val="00694589"/>
    <w:rsid w:val="006968DE"/>
    <w:rsid w:val="006A4B9D"/>
    <w:rsid w:val="006A70FE"/>
    <w:rsid w:val="006A7F4B"/>
    <w:rsid w:val="006B13CF"/>
    <w:rsid w:val="006C6615"/>
    <w:rsid w:val="006C77F8"/>
    <w:rsid w:val="006D3533"/>
    <w:rsid w:val="006D4F79"/>
    <w:rsid w:val="006E3CDD"/>
    <w:rsid w:val="006E5CE2"/>
    <w:rsid w:val="006E70B9"/>
    <w:rsid w:val="006E75F8"/>
    <w:rsid w:val="006F32CC"/>
    <w:rsid w:val="006F3940"/>
    <w:rsid w:val="006F70DD"/>
    <w:rsid w:val="00700808"/>
    <w:rsid w:val="007018BC"/>
    <w:rsid w:val="00704AC4"/>
    <w:rsid w:val="00705027"/>
    <w:rsid w:val="007075BC"/>
    <w:rsid w:val="00712FCC"/>
    <w:rsid w:val="00717105"/>
    <w:rsid w:val="00722B02"/>
    <w:rsid w:val="00723777"/>
    <w:rsid w:val="0072504F"/>
    <w:rsid w:val="00734B81"/>
    <w:rsid w:val="00747109"/>
    <w:rsid w:val="007502D5"/>
    <w:rsid w:val="00752138"/>
    <w:rsid w:val="007526AC"/>
    <w:rsid w:val="00753256"/>
    <w:rsid w:val="00753B1E"/>
    <w:rsid w:val="00761576"/>
    <w:rsid w:val="007616A4"/>
    <w:rsid w:val="007638D1"/>
    <w:rsid w:val="007658FC"/>
    <w:rsid w:val="00767110"/>
    <w:rsid w:val="007675B5"/>
    <w:rsid w:val="00770881"/>
    <w:rsid w:val="007722C1"/>
    <w:rsid w:val="00774FBC"/>
    <w:rsid w:val="00776FAB"/>
    <w:rsid w:val="007772F3"/>
    <w:rsid w:val="00777772"/>
    <w:rsid w:val="00777EBC"/>
    <w:rsid w:val="00783495"/>
    <w:rsid w:val="00785A52"/>
    <w:rsid w:val="00786C67"/>
    <w:rsid w:val="00790D71"/>
    <w:rsid w:val="00791038"/>
    <w:rsid w:val="00795873"/>
    <w:rsid w:val="007960EC"/>
    <w:rsid w:val="0079742D"/>
    <w:rsid w:val="007A210F"/>
    <w:rsid w:val="007A77D7"/>
    <w:rsid w:val="007B3A6D"/>
    <w:rsid w:val="007B4499"/>
    <w:rsid w:val="007B4CE8"/>
    <w:rsid w:val="007B7AF6"/>
    <w:rsid w:val="007C02A3"/>
    <w:rsid w:val="007C0BAF"/>
    <w:rsid w:val="007C483F"/>
    <w:rsid w:val="007C6F09"/>
    <w:rsid w:val="007C74CA"/>
    <w:rsid w:val="007D705D"/>
    <w:rsid w:val="007E1232"/>
    <w:rsid w:val="007E2122"/>
    <w:rsid w:val="007E29BA"/>
    <w:rsid w:val="007E6E97"/>
    <w:rsid w:val="007F4E31"/>
    <w:rsid w:val="007F546A"/>
    <w:rsid w:val="00800DED"/>
    <w:rsid w:val="00803631"/>
    <w:rsid w:val="008042A4"/>
    <w:rsid w:val="0080530E"/>
    <w:rsid w:val="0080546B"/>
    <w:rsid w:val="00811516"/>
    <w:rsid w:val="00815C62"/>
    <w:rsid w:val="00815E7F"/>
    <w:rsid w:val="0081613A"/>
    <w:rsid w:val="00816FB7"/>
    <w:rsid w:val="00817699"/>
    <w:rsid w:val="008276DF"/>
    <w:rsid w:val="00835534"/>
    <w:rsid w:val="008363D9"/>
    <w:rsid w:val="0083669D"/>
    <w:rsid w:val="00836EFB"/>
    <w:rsid w:val="00837254"/>
    <w:rsid w:val="00837C1D"/>
    <w:rsid w:val="0084003A"/>
    <w:rsid w:val="00840F66"/>
    <w:rsid w:val="00843FFE"/>
    <w:rsid w:val="00844F31"/>
    <w:rsid w:val="00855B69"/>
    <w:rsid w:val="00861664"/>
    <w:rsid w:val="00872E26"/>
    <w:rsid w:val="008754E4"/>
    <w:rsid w:val="008800E7"/>
    <w:rsid w:val="008813D0"/>
    <w:rsid w:val="00881F6E"/>
    <w:rsid w:val="008853BE"/>
    <w:rsid w:val="00894CC1"/>
    <w:rsid w:val="008A3047"/>
    <w:rsid w:val="008A345A"/>
    <w:rsid w:val="008A3E3A"/>
    <w:rsid w:val="008A5C4B"/>
    <w:rsid w:val="008A6030"/>
    <w:rsid w:val="008A62DD"/>
    <w:rsid w:val="008B0430"/>
    <w:rsid w:val="008B129D"/>
    <w:rsid w:val="008B3042"/>
    <w:rsid w:val="008B30DF"/>
    <w:rsid w:val="008B3492"/>
    <w:rsid w:val="008B3ABF"/>
    <w:rsid w:val="008B5B4E"/>
    <w:rsid w:val="008C068F"/>
    <w:rsid w:val="008C3050"/>
    <w:rsid w:val="008C4134"/>
    <w:rsid w:val="008C42EC"/>
    <w:rsid w:val="008D12D2"/>
    <w:rsid w:val="008D5678"/>
    <w:rsid w:val="008D57A8"/>
    <w:rsid w:val="008D7079"/>
    <w:rsid w:val="008E351C"/>
    <w:rsid w:val="008E5B37"/>
    <w:rsid w:val="008F1C8A"/>
    <w:rsid w:val="008F1CE5"/>
    <w:rsid w:val="008F2227"/>
    <w:rsid w:val="008F3020"/>
    <w:rsid w:val="009011B3"/>
    <w:rsid w:val="009024EA"/>
    <w:rsid w:val="009073D5"/>
    <w:rsid w:val="0091647C"/>
    <w:rsid w:val="009213AB"/>
    <w:rsid w:val="00921BA2"/>
    <w:rsid w:val="00922D17"/>
    <w:rsid w:val="00930BB3"/>
    <w:rsid w:val="00932DA9"/>
    <w:rsid w:val="009339C7"/>
    <w:rsid w:val="00936190"/>
    <w:rsid w:val="009401A4"/>
    <w:rsid w:val="00942595"/>
    <w:rsid w:val="00943086"/>
    <w:rsid w:val="0094530D"/>
    <w:rsid w:val="009517A1"/>
    <w:rsid w:val="00954A26"/>
    <w:rsid w:val="009612D5"/>
    <w:rsid w:val="00962CC0"/>
    <w:rsid w:val="009633EC"/>
    <w:rsid w:val="009667DB"/>
    <w:rsid w:val="00966A30"/>
    <w:rsid w:val="00967464"/>
    <w:rsid w:val="00971B3D"/>
    <w:rsid w:val="00971D46"/>
    <w:rsid w:val="009728E0"/>
    <w:rsid w:val="00973928"/>
    <w:rsid w:val="00976292"/>
    <w:rsid w:val="00976767"/>
    <w:rsid w:val="00977ED3"/>
    <w:rsid w:val="00982CED"/>
    <w:rsid w:val="00984E68"/>
    <w:rsid w:val="0098628D"/>
    <w:rsid w:val="009A46E5"/>
    <w:rsid w:val="009A6EB7"/>
    <w:rsid w:val="009B17C2"/>
    <w:rsid w:val="009B3EDA"/>
    <w:rsid w:val="009B6575"/>
    <w:rsid w:val="009C12E8"/>
    <w:rsid w:val="009D0AD8"/>
    <w:rsid w:val="009D0B92"/>
    <w:rsid w:val="009D0EC2"/>
    <w:rsid w:val="009D29C4"/>
    <w:rsid w:val="009D3A69"/>
    <w:rsid w:val="009D3C90"/>
    <w:rsid w:val="009E0471"/>
    <w:rsid w:val="009E2862"/>
    <w:rsid w:val="009E28C4"/>
    <w:rsid w:val="009E3E9D"/>
    <w:rsid w:val="009E45B3"/>
    <w:rsid w:val="009F3988"/>
    <w:rsid w:val="009F7544"/>
    <w:rsid w:val="009F7B81"/>
    <w:rsid w:val="00A00343"/>
    <w:rsid w:val="00A10F19"/>
    <w:rsid w:val="00A1390F"/>
    <w:rsid w:val="00A218D5"/>
    <w:rsid w:val="00A21C0F"/>
    <w:rsid w:val="00A22A99"/>
    <w:rsid w:val="00A25960"/>
    <w:rsid w:val="00A26971"/>
    <w:rsid w:val="00A30763"/>
    <w:rsid w:val="00A32B16"/>
    <w:rsid w:val="00A3632D"/>
    <w:rsid w:val="00A400FA"/>
    <w:rsid w:val="00A4289D"/>
    <w:rsid w:val="00A4323E"/>
    <w:rsid w:val="00A45DFE"/>
    <w:rsid w:val="00A54C10"/>
    <w:rsid w:val="00A5552E"/>
    <w:rsid w:val="00A61A21"/>
    <w:rsid w:val="00A75044"/>
    <w:rsid w:val="00A77417"/>
    <w:rsid w:val="00A7765F"/>
    <w:rsid w:val="00A82281"/>
    <w:rsid w:val="00A852B8"/>
    <w:rsid w:val="00A85A5B"/>
    <w:rsid w:val="00A91964"/>
    <w:rsid w:val="00A9199D"/>
    <w:rsid w:val="00A9236A"/>
    <w:rsid w:val="00A95B62"/>
    <w:rsid w:val="00A97605"/>
    <w:rsid w:val="00AA15C7"/>
    <w:rsid w:val="00AA2B20"/>
    <w:rsid w:val="00AA5447"/>
    <w:rsid w:val="00AA63A0"/>
    <w:rsid w:val="00AA7362"/>
    <w:rsid w:val="00AA74B2"/>
    <w:rsid w:val="00AA7771"/>
    <w:rsid w:val="00AB21B4"/>
    <w:rsid w:val="00AB39F7"/>
    <w:rsid w:val="00AB4099"/>
    <w:rsid w:val="00AB4BC2"/>
    <w:rsid w:val="00AC1E5C"/>
    <w:rsid w:val="00AC4C3C"/>
    <w:rsid w:val="00AC6629"/>
    <w:rsid w:val="00AD014A"/>
    <w:rsid w:val="00AD7338"/>
    <w:rsid w:val="00AD7D2C"/>
    <w:rsid w:val="00AE50F3"/>
    <w:rsid w:val="00AE6177"/>
    <w:rsid w:val="00AF1551"/>
    <w:rsid w:val="00AF2F76"/>
    <w:rsid w:val="00AF4811"/>
    <w:rsid w:val="00AF5B7D"/>
    <w:rsid w:val="00AF6152"/>
    <w:rsid w:val="00AF72D7"/>
    <w:rsid w:val="00AF7668"/>
    <w:rsid w:val="00B016EE"/>
    <w:rsid w:val="00B01FA0"/>
    <w:rsid w:val="00B03234"/>
    <w:rsid w:val="00B03237"/>
    <w:rsid w:val="00B0341F"/>
    <w:rsid w:val="00B07020"/>
    <w:rsid w:val="00B0703E"/>
    <w:rsid w:val="00B07327"/>
    <w:rsid w:val="00B13677"/>
    <w:rsid w:val="00B152C5"/>
    <w:rsid w:val="00B211E0"/>
    <w:rsid w:val="00B217C4"/>
    <w:rsid w:val="00B278DF"/>
    <w:rsid w:val="00B27C72"/>
    <w:rsid w:val="00B31484"/>
    <w:rsid w:val="00B33903"/>
    <w:rsid w:val="00B525A1"/>
    <w:rsid w:val="00B54D0F"/>
    <w:rsid w:val="00B6059C"/>
    <w:rsid w:val="00B623BF"/>
    <w:rsid w:val="00B63490"/>
    <w:rsid w:val="00B651C0"/>
    <w:rsid w:val="00B67A4A"/>
    <w:rsid w:val="00B70641"/>
    <w:rsid w:val="00B721E6"/>
    <w:rsid w:val="00B74205"/>
    <w:rsid w:val="00B80388"/>
    <w:rsid w:val="00B80F4F"/>
    <w:rsid w:val="00B83774"/>
    <w:rsid w:val="00B84E1F"/>
    <w:rsid w:val="00B931B2"/>
    <w:rsid w:val="00B95EA3"/>
    <w:rsid w:val="00B964C1"/>
    <w:rsid w:val="00BA19EA"/>
    <w:rsid w:val="00BA35A4"/>
    <w:rsid w:val="00BA4A38"/>
    <w:rsid w:val="00BB1FEF"/>
    <w:rsid w:val="00BB21BE"/>
    <w:rsid w:val="00BB66EC"/>
    <w:rsid w:val="00BC1986"/>
    <w:rsid w:val="00BC3FBA"/>
    <w:rsid w:val="00BF006D"/>
    <w:rsid w:val="00BF0870"/>
    <w:rsid w:val="00BF3455"/>
    <w:rsid w:val="00BF3FE4"/>
    <w:rsid w:val="00BF7E19"/>
    <w:rsid w:val="00C0032E"/>
    <w:rsid w:val="00C01BA3"/>
    <w:rsid w:val="00C05101"/>
    <w:rsid w:val="00C07109"/>
    <w:rsid w:val="00C074A7"/>
    <w:rsid w:val="00C07D1F"/>
    <w:rsid w:val="00C1139E"/>
    <w:rsid w:val="00C12E9A"/>
    <w:rsid w:val="00C132E4"/>
    <w:rsid w:val="00C141E1"/>
    <w:rsid w:val="00C32D83"/>
    <w:rsid w:val="00C33697"/>
    <w:rsid w:val="00C34286"/>
    <w:rsid w:val="00C35200"/>
    <w:rsid w:val="00C428E1"/>
    <w:rsid w:val="00C52E89"/>
    <w:rsid w:val="00C574D1"/>
    <w:rsid w:val="00C619D7"/>
    <w:rsid w:val="00C6423F"/>
    <w:rsid w:val="00C65C0B"/>
    <w:rsid w:val="00C71D97"/>
    <w:rsid w:val="00C742B2"/>
    <w:rsid w:val="00C76082"/>
    <w:rsid w:val="00C83B89"/>
    <w:rsid w:val="00C86E9A"/>
    <w:rsid w:val="00C87D15"/>
    <w:rsid w:val="00C92E5A"/>
    <w:rsid w:val="00C938A8"/>
    <w:rsid w:val="00C93C3F"/>
    <w:rsid w:val="00C94F8B"/>
    <w:rsid w:val="00CA004B"/>
    <w:rsid w:val="00CA4F90"/>
    <w:rsid w:val="00CA589C"/>
    <w:rsid w:val="00CB3F7E"/>
    <w:rsid w:val="00CB5BD2"/>
    <w:rsid w:val="00CB78AF"/>
    <w:rsid w:val="00CC0D85"/>
    <w:rsid w:val="00CC0F80"/>
    <w:rsid w:val="00CC1032"/>
    <w:rsid w:val="00CC4CC4"/>
    <w:rsid w:val="00CC57EF"/>
    <w:rsid w:val="00CC7040"/>
    <w:rsid w:val="00CE0A42"/>
    <w:rsid w:val="00CF0FBC"/>
    <w:rsid w:val="00CF33FB"/>
    <w:rsid w:val="00CF4DD6"/>
    <w:rsid w:val="00D018D5"/>
    <w:rsid w:val="00D02D45"/>
    <w:rsid w:val="00D0508B"/>
    <w:rsid w:val="00D13592"/>
    <w:rsid w:val="00D135D6"/>
    <w:rsid w:val="00D16BF9"/>
    <w:rsid w:val="00D203D2"/>
    <w:rsid w:val="00D22273"/>
    <w:rsid w:val="00D31A48"/>
    <w:rsid w:val="00D31A88"/>
    <w:rsid w:val="00D3420C"/>
    <w:rsid w:val="00D36433"/>
    <w:rsid w:val="00D45546"/>
    <w:rsid w:val="00D45778"/>
    <w:rsid w:val="00D5144A"/>
    <w:rsid w:val="00D6008A"/>
    <w:rsid w:val="00D64A8B"/>
    <w:rsid w:val="00D76E19"/>
    <w:rsid w:val="00D846D4"/>
    <w:rsid w:val="00D863A1"/>
    <w:rsid w:val="00D94400"/>
    <w:rsid w:val="00DA39B9"/>
    <w:rsid w:val="00DB49A6"/>
    <w:rsid w:val="00DB4CC3"/>
    <w:rsid w:val="00DB55D7"/>
    <w:rsid w:val="00DC0E90"/>
    <w:rsid w:val="00DC6F18"/>
    <w:rsid w:val="00DC6FF8"/>
    <w:rsid w:val="00DD0548"/>
    <w:rsid w:val="00DD0CDB"/>
    <w:rsid w:val="00DD41BD"/>
    <w:rsid w:val="00DD5646"/>
    <w:rsid w:val="00DD5807"/>
    <w:rsid w:val="00DE1640"/>
    <w:rsid w:val="00DE592C"/>
    <w:rsid w:val="00DE622F"/>
    <w:rsid w:val="00DE7253"/>
    <w:rsid w:val="00DF5B0E"/>
    <w:rsid w:val="00DF61A6"/>
    <w:rsid w:val="00DF79E3"/>
    <w:rsid w:val="00E02F58"/>
    <w:rsid w:val="00E03A4F"/>
    <w:rsid w:val="00E06EEF"/>
    <w:rsid w:val="00E14E91"/>
    <w:rsid w:val="00E16B9F"/>
    <w:rsid w:val="00E17929"/>
    <w:rsid w:val="00E21F36"/>
    <w:rsid w:val="00E26067"/>
    <w:rsid w:val="00E2606C"/>
    <w:rsid w:val="00E31639"/>
    <w:rsid w:val="00E3171D"/>
    <w:rsid w:val="00E330BE"/>
    <w:rsid w:val="00E36660"/>
    <w:rsid w:val="00E43BFE"/>
    <w:rsid w:val="00E51C48"/>
    <w:rsid w:val="00E560AF"/>
    <w:rsid w:val="00E56117"/>
    <w:rsid w:val="00E57CF4"/>
    <w:rsid w:val="00E57FCA"/>
    <w:rsid w:val="00E63603"/>
    <w:rsid w:val="00E73BCD"/>
    <w:rsid w:val="00E74A74"/>
    <w:rsid w:val="00E77AA4"/>
    <w:rsid w:val="00E81FF9"/>
    <w:rsid w:val="00E84B4C"/>
    <w:rsid w:val="00E8702E"/>
    <w:rsid w:val="00E9117D"/>
    <w:rsid w:val="00E94F27"/>
    <w:rsid w:val="00EA021C"/>
    <w:rsid w:val="00EA0B41"/>
    <w:rsid w:val="00EA5CD9"/>
    <w:rsid w:val="00EB0582"/>
    <w:rsid w:val="00EB32D8"/>
    <w:rsid w:val="00EB65AA"/>
    <w:rsid w:val="00EC0A09"/>
    <w:rsid w:val="00EC11D8"/>
    <w:rsid w:val="00ED0840"/>
    <w:rsid w:val="00ED5FC2"/>
    <w:rsid w:val="00ED7955"/>
    <w:rsid w:val="00EE3C47"/>
    <w:rsid w:val="00EE43FB"/>
    <w:rsid w:val="00EF19A3"/>
    <w:rsid w:val="00F10FF6"/>
    <w:rsid w:val="00F13BAD"/>
    <w:rsid w:val="00F145B8"/>
    <w:rsid w:val="00F14910"/>
    <w:rsid w:val="00F15020"/>
    <w:rsid w:val="00F20847"/>
    <w:rsid w:val="00F20C98"/>
    <w:rsid w:val="00F24DAA"/>
    <w:rsid w:val="00F25C8F"/>
    <w:rsid w:val="00F2749C"/>
    <w:rsid w:val="00F27DD4"/>
    <w:rsid w:val="00F36788"/>
    <w:rsid w:val="00F372B0"/>
    <w:rsid w:val="00F4105B"/>
    <w:rsid w:val="00F43111"/>
    <w:rsid w:val="00F46137"/>
    <w:rsid w:val="00F47FFA"/>
    <w:rsid w:val="00F56006"/>
    <w:rsid w:val="00F65303"/>
    <w:rsid w:val="00F71462"/>
    <w:rsid w:val="00F74A08"/>
    <w:rsid w:val="00F74A2D"/>
    <w:rsid w:val="00F77842"/>
    <w:rsid w:val="00F8695E"/>
    <w:rsid w:val="00F90494"/>
    <w:rsid w:val="00F92ADF"/>
    <w:rsid w:val="00F93835"/>
    <w:rsid w:val="00F9422B"/>
    <w:rsid w:val="00F946EF"/>
    <w:rsid w:val="00F95ECE"/>
    <w:rsid w:val="00F96274"/>
    <w:rsid w:val="00F96859"/>
    <w:rsid w:val="00F97C50"/>
    <w:rsid w:val="00FA07D3"/>
    <w:rsid w:val="00FA0A3D"/>
    <w:rsid w:val="00FA4F23"/>
    <w:rsid w:val="00FA789F"/>
    <w:rsid w:val="00FB23AD"/>
    <w:rsid w:val="00FB245F"/>
    <w:rsid w:val="00FB5F9C"/>
    <w:rsid w:val="00FB6B22"/>
    <w:rsid w:val="00FC1325"/>
    <w:rsid w:val="00FC151F"/>
    <w:rsid w:val="00FC258A"/>
    <w:rsid w:val="00FD46BC"/>
    <w:rsid w:val="00FD59D8"/>
    <w:rsid w:val="00FE17FC"/>
    <w:rsid w:val="00FE4D08"/>
    <w:rsid w:val="00FE5FC1"/>
    <w:rsid w:val="00FF0294"/>
    <w:rsid w:val="00FF08F3"/>
    <w:rsid w:val="00FF25E0"/>
    <w:rsid w:val="00FF7AC4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7BB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4B7BB4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4B7BB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B7BB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7BB4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B7BB4"/>
  </w:style>
  <w:style w:type="character" w:customStyle="1" w:styleId="a3">
    <w:name w:val="Цветовое выделение"/>
    <w:uiPriority w:val="99"/>
    <w:rsid w:val="004B7BB4"/>
    <w:rPr>
      <w:b/>
      <w:color w:val="26282F"/>
    </w:rPr>
  </w:style>
  <w:style w:type="character" w:customStyle="1" w:styleId="a4">
    <w:name w:val="Гипертекстовая ссылка"/>
    <w:uiPriority w:val="99"/>
    <w:rsid w:val="004B7BB4"/>
    <w:rPr>
      <w:color w:val="106BBE"/>
    </w:rPr>
  </w:style>
  <w:style w:type="character" w:customStyle="1" w:styleId="a5">
    <w:name w:val="Активная гипертекстовая ссылка"/>
    <w:uiPriority w:val="99"/>
    <w:rsid w:val="004B7BB4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4B7BB4"/>
  </w:style>
  <w:style w:type="paragraph" w:customStyle="1" w:styleId="a8">
    <w:name w:val="Внимание: недобросовестность!"/>
    <w:basedOn w:val="a6"/>
    <w:next w:val="a"/>
    <w:uiPriority w:val="99"/>
    <w:rsid w:val="004B7BB4"/>
  </w:style>
  <w:style w:type="character" w:customStyle="1" w:styleId="a9">
    <w:name w:val="Выделение для Базового Поиска"/>
    <w:uiPriority w:val="99"/>
    <w:rsid w:val="004B7BB4"/>
    <w:rPr>
      <w:b/>
      <w:color w:val="0058A9"/>
    </w:rPr>
  </w:style>
  <w:style w:type="character" w:customStyle="1" w:styleId="aa">
    <w:name w:val="Выделение для Базового Поиска (курсив)"/>
    <w:uiPriority w:val="99"/>
    <w:rsid w:val="004B7BB4"/>
    <w:rPr>
      <w:b/>
      <w:i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sid w:val="004B7BB4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4B7BB4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sid w:val="004B7BB4"/>
    <w:rPr>
      <w:b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uiPriority w:val="99"/>
    <w:rsid w:val="004B7BB4"/>
    <w:rPr>
      <w:b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rsid w:val="004B7BB4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4B7BB4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rsid w:val="004B7BB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"/>
    <w:uiPriority w:val="99"/>
    <w:rsid w:val="004B7BB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4B7BB4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d">
    <w:name w:val="Колонтитул (левый)"/>
    <w:basedOn w:val="afc"/>
    <w:next w:val="a"/>
    <w:uiPriority w:val="99"/>
    <w:rsid w:val="004B7BB4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"/>
    <w:uiPriority w:val="99"/>
    <w:rsid w:val="004B7BB4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4B7BB4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4B7BB4"/>
  </w:style>
  <w:style w:type="paragraph" w:customStyle="1" w:styleId="aff2">
    <w:name w:val="Моноширинны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sid w:val="004B7BB4"/>
    <w:rPr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4B7BB4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4B7BB4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4B7BB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7">
    <w:name w:val="Таблицы (моноширинный)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4B7BB4"/>
    <w:pPr>
      <w:ind w:left="140"/>
    </w:pPr>
  </w:style>
  <w:style w:type="character" w:customStyle="1" w:styleId="aff9">
    <w:name w:val="Опечатки"/>
    <w:uiPriority w:val="99"/>
    <w:rsid w:val="004B7BB4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4B7BB4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4B7BB4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4B7BB4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e">
    <w:name w:val="Постоянная часть"/>
    <w:basedOn w:val="ac"/>
    <w:next w:val="a"/>
    <w:uiPriority w:val="99"/>
    <w:rsid w:val="004B7BB4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0">
    <w:name w:val="Пример."/>
    <w:basedOn w:val="a6"/>
    <w:next w:val="a"/>
    <w:uiPriority w:val="99"/>
    <w:rsid w:val="004B7BB4"/>
  </w:style>
  <w:style w:type="paragraph" w:customStyle="1" w:styleId="afff1">
    <w:name w:val="Примечание."/>
    <w:basedOn w:val="a6"/>
    <w:next w:val="a"/>
    <w:uiPriority w:val="99"/>
    <w:rsid w:val="004B7BB4"/>
  </w:style>
  <w:style w:type="character" w:customStyle="1" w:styleId="afff2">
    <w:name w:val="Продолжение ссылки"/>
    <w:uiPriority w:val="99"/>
    <w:rsid w:val="004B7BB4"/>
  </w:style>
  <w:style w:type="paragraph" w:customStyle="1" w:styleId="afff3">
    <w:name w:val="Словарная статья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</w:rPr>
  </w:style>
  <w:style w:type="character" w:customStyle="1" w:styleId="afff4">
    <w:name w:val="Сравнение редакций"/>
    <w:uiPriority w:val="99"/>
    <w:rsid w:val="004B7BB4"/>
    <w:rPr>
      <w:color w:val="26282F"/>
    </w:rPr>
  </w:style>
  <w:style w:type="character" w:customStyle="1" w:styleId="afff5">
    <w:name w:val="Сравнение редакций. Добавленный фрагмент"/>
    <w:uiPriority w:val="99"/>
    <w:rsid w:val="004B7BB4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4B7BB4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4B7BB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8">
    <w:name w:val="Текст в таблице"/>
    <w:basedOn w:val="aff6"/>
    <w:next w:val="a"/>
    <w:uiPriority w:val="99"/>
    <w:rsid w:val="004B7BB4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a">
    <w:name w:val="Технический комментарий"/>
    <w:basedOn w:val="a"/>
    <w:next w:val="a"/>
    <w:uiPriority w:val="99"/>
    <w:rsid w:val="004B7BB4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character" w:customStyle="1" w:styleId="afffb">
    <w:name w:val="Утратил силу"/>
    <w:uiPriority w:val="99"/>
    <w:rsid w:val="004B7BB4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4B7BB4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4B7BB4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table" w:styleId="afffe">
    <w:name w:val="Table Grid"/>
    <w:basedOn w:val="a1"/>
    <w:uiPriority w:val="99"/>
    <w:rsid w:val="004B7B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annotation reference"/>
    <w:basedOn w:val="a0"/>
    <w:uiPriority w:val="99"/>
    <w:semiHidden/>
    <w:rsid w:val="004B7BB4"/>
    <w:rPr>
      <w:rFonts w:cs="Times New Roman"/>
      <w:sz w:val="16"/>
    </w:rPr>
  </w:style>
  <w:style w:type="paragraph" w:styleId="affff0">
    <w:name w:val="annotation text"/>
    <w:basedOn w:val="a"/>
    <w:link w:val="affff1"/>
    <w:uiPriority w:val="99"/>
    <w:semiHidden/>
    <w:rsid w:val="004B7BB4"/>
    <w:rPr>
      <w:sz w:val="20"/>
      <w:szCs w:val="20"/>
    </w:rPr>
  </w:style>
  <w:style w:type="character" w:customStyle="1" w:styleId="affff1">
    <w:name w:val="Текст примечания Знак"/>
    <w:basedOn w:val="a0"/>
    <w:link w:val="affff0"/>
    <w:uiPriority w:val="99"/>
    <w:semiHidden/>
    <w:rsid w:val="004B7B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2">
    <w:name w:val="annotation subject"/>
    <w:basedOn w:val="affff0"/>
    <w:next w:val="affff0"/>
    <w:link w:val="affff3"/>
    <w:uiPriority w:val="99"/>
    <w:semiHidden/>
    <w:rsid w:val="004B7BB4"/>
    <w:rPr>
      <w:b/>
      <w:bCs/>
    </w:rPr>
  </w:style>
  <w:style w:type="character" w:customStyle="1" w:styleId="affff3">
    <w:name w:val="Тема примечания Знак"/>
    <w:basedOn w:val="affff1"/>
    <w:link w:val="affff2"/>
    <w:uiPriority w:val="99"/>
    <w:semiHidden/>
    <w:rsid w:val="004B7B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f4">
    <w:name w:val="Balloon Text"/>
    <w:basedOn w:val="a"/>
    <w:link w:val="affff5"/>
    <w:uiPriority w:val="99"/>
    <w:semiHidden/>
    <w:rsid w:val="004B7BB4"/>
    <w:rPr>
      <w:rFonts w:ascii="Tahoma" w:hAnsi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4B7BB4"/>
    <w:rPr>
      <w:rFonts w:ascii="Tahoma" w:eastAsia="Times New Roman" w:hAnsi="Tahoma" w:cs="Times New Roman"/>
      <w:sz w:val="16"/>
      <w:szCs w:val="16"/>
      <w:lang w:eastAsia="ru-RU"/>
    </w:rPr>
  </w:style>
  <w:style w:type="paragraph" w:styleId="affff6">
    <w:name w:val="header"/>
    <w:basedOn w:val="a"/>
    <w:link w:val="affff7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7">
    <w:name w:val="Верхний колонтитул Знак"/>
    <w:basedOn w:val="a0"/>
    <w:link w:val="affff6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8">
    <w:name w:val="page number"/>
    <w:basedOn w:val="a0"/>
    <w:uiPriority w:val="99"/>
    <w:rsid w:val="004B7BB4"/>
    <w:rPr>
      <w:rFonts w:cs="Times New Roman"/>
    </w:rPr>
  </w:style>
  <w:style w:type="paragraph" w:styleId="affff9">
    <w:name w:val="footer"/>
    <w:basedOn w:val="a"/>
    <w:link w:val="affffa"/>
    <w:uiPriority w:val="99"/>
    <w:rsid w:val="004B7BB4"/>
    <w:pPr>
      <w:tabs>
        <w:tab w:val="center" w:pos="4677"/>
        <w:tab w:val="right" w:pos="9355"/>
      </w:tabs>
    </w:pPr>
  </w:style>
  <w:style w:type="character" w:customStyle="1" w:styleId="affffa">
    <w:name w:val="Нижний колонтитул Знак"/>
    <w:basedOn w:val="a0"/>
    <w:link w:val="affff9"/>
    <w:uiPriority w:val="99"/>
    <w:rsid w:val="004B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4B7BB4"/>
    <w:pPr>
      <w:ind w:firstLine="720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4B7BB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fffb">
    <w:name w:val="Hyperlink"/>
    <w:basedOn w:val="a0"/>
    <w:uiPriority w:val="99"/>
    <w:rsid w:val="004B7BB4"/>
    <w:rPr>
      <w:rFonts w:cs="Times New Roman"/>
      <w:color w:val="0000FF"/>
      <w:u w:val="single"/>
    </w:rPr>
  </w:style>
  <w:style w:type="paragraph" w:customStyle="1" w:styleId="ConsPlusNormal">
    <w:name w:val="ConsPlusNormal"/>
    <w:rsid w:val="004B7B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c">
    <w:name w:val="List Paragraph"/>
    <w:basedOn w:val="a"/>
    <w:uiPriority w:val="34"/>
    <w:qFormat/>
    <w:rsid w:val="00135568"/>
    <w:pPr>
      <w:ind w:left="720"/>
      <w:contextualSpacing/>
    </w:pPr>
  </w:style>
  <w:style w:type="numbering" w:customStyle="1" w:styleId="23">
    <w:name w:val="Нет списка2"/>
    <w:next w:val="a2"/>
    <w:uiPriority w:val="99"/>
    <w:semiHidden/>
    <w:unhideWhenUsed/>
    <w:rsid w:val="003E4DC7"/>
  </w:style>
  <w:style w:type="table" w:customStyle="1" w:styleId="12">
    <w:name w:val="Сетка таблицы1"/>
    <w:basedOn w:val="a1"/>
    <w:next w:val="afffe"/>
    <w:uiPriority w:val="99"/>
    <w:rsid w:val="003E4DC7"/>
    <w:pPr>
      <w:spacing w:after="0" w:line="240" w:lineRule="auto"/>
    </w:pPr>
    <w:rPr>
      <w:rFonts w:ascii="Calibri" w:eastAsiaTheme="minorEastAsia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096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20251441.1000" TargetMode="External"/><Relationship Id="rId18" Type="http://schemas.openxmlformats.org/officeDocument/2006/relationships/hyperlink" Target="garantF1://20237777.725" TargetMode="External"/><Relationship Id="rId26" Type="http://schemas.openxmlformats.org/officeDocument/2006/relationships/hyperlink" Target="garantF1://20218210.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png"/><Relationship Id="rId7" Type="http://schemas.openxmlformats.org/officeDocument/2006/relationships/footnotes" Target="footnotes.xml"/><Relationship Id="rId12" Type="http://schemas.openxmlformats.org/officeDocument/2006/relationships/hyperlink" Target="garantF1://12054854.0" TargetMode="External"/><Relationship Id="rId17" Type="http://schemas.openxmlformats.org/officeDocument/2006/relationships/footer" Target="footer1.xml"/><Relationship Id="rId25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20251441.1000" TargetMode="External"/><Relationship Id="rId20" Type="http://schemas.openxmlformats.org/officeDocument/2006/relationships/hyperlink" Target="garantF1://20237777.726" TargetMode="External"/><Relationship Id="rId29" Type="http://schemas.openxmlformats.org/officeDocument/2006/relationships/hyperlink" Target="consultantplus://offline/ref=C6BB5328D3039879E27861B00DF04CC978A36C346956A2B46CF775899731C58CF168CB7B7A7AD23147CB32y5tB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0251441.1000" TargetMode="External"/><Relationship Id="rId24" Type="http://schemas.openxmlformats.org/officeDocument/2006/relationships/hyperlink" Target="garantF1://12054854.0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1.png"/><Relationship Id="rId23" Type="http://schemas.openxmlformats.org/officeDocument/2006/relationships/image" Target="media/image4.png"/><Relationship Id="rId28" Type="http://schemas.openxmlformats.org/officeDocument/2006/relationships/hyperlink" Target="garantF1://20204494.0" TargetMode="External"/><Relationship Id="rId10" Type="http://schemas.openxmlformats.org/officeDocument/2006/relationships/header" Target="header1.xml"/><Relationship Id="rId19" Type="http://schemas.openxmlformats.org/officeDocument/2006/relationships/hyperlink" Target="garantF1://20237777.727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20237777.936" TargetMode="External"/><Relationship Id="rId14" Type="http://schemas.openxmlformats.org/officeDocument/2006/relationships/hyperlink" Target="garantF1://20251441.1000" TargetMode="External"/><Relationship Id="rId22" Type="http://schemas.openxmlformats.org/officeDocument/2006/relationships/image" Target="media/image3.png"/><Relationship Id="rId27" Type="http://schemas.openxmlformats.org/officeDocument/2006/relationships/hyperlink" Target="garantF1://20204494.1000" TargetMode="External"/><Relationship Id="rId30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CF552-267A-49AB-B867-22E1E5394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17782</Words>
  <Characters>101361</Characters>
  <Application>Microsoft Office Word</Application>
  <DocSecurity>0</DocSecurity>
  <Lines>844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118906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Елена Александровна</dc:creator>
  <cp:lastModifiedBy>comp1</cp:lastModifiedBy>
  <cp:revision>3</cp:revision>
  <cp:lastPrinted>2015-10-02T10:59:00Z</cp:lastPrinted>
  <dcterms:created xsi:type="dcterms:W3CDTF">2016-06-16T13:05:00Z</dcterms:created>
  <dcterms:modified xsi:type="dcterms:W3CDTF">2016-06-16T13:05:00Z</dcterms:modified>
</cp:coreProperties>
</file>