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37" w:rsidRPr="00734D62" w:rsidRDefault="00C03237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ab/>
      </w:r>
      <w:r w:rsidRPr="00734D62">
        <w:rPr>
          <w:rFonts w:ascii="Times New Roman" w:hAnsi="Times New Roman" w:cs="Times New Roman"/>
          <w:sz w:val="23"/>
          <w:szCs w:val="23"/>
        </w:rPr>
        <w:tab/>
      </w:r>
      <w:r w:rsidRPr="00734D62">
        <w:rPr>
          <w:rFonts w:ascii="Times New Roman" w:hAnsi="Times New Roman" w:cs="Times New Roman"/>
          <w:sz w:val="23"/>
          <w:szCs w:val="23"/>
        </w:rPr>
        <w:tab/>
      </w:r>
      <w:r w:rsidRPr="00734D62">
        <w:rPr>
          <w:rFonts w:ascii="Times New Roman" w:hAnsi="Times New Roman" w:cs="Times New Roman"/>
          <w:sz w:val="23"/>
          <w:szCs w:val="23"/>
        </w:rPr>
        <w:tab/>
      </w:r>
      <w:r w:rsidRPr="00734D62">
        <w:rPr>
          <w:rFonts w:ascii="Times New Roman" w:hAnsi="Times New Roman" w:cs="Times New Roman"/>
          <w:sz w:val="23"/>
          <w:szCs w:val="23"/>
        </w:rPr>
        <w:tab/>
      </w:r>
      <w:r w:rsidRPr="00734D62">
        <w:rPr>
          <w:rFonts w:ascii="Times New Roman" w:hAnsi="Times New Roman" w:cs="Times New Roman"/>
          <w:sz w:val="23"/>
          <w:szCs w:val="23"/>
        </w:rPr>
        <w:tab/>
      </w:r>
      <w:r w:rsidRPr="00734D62">
        <w:rPr>
          <w:rFonts w:ascii="Times New Roman" w:hAnsi="Times New Roman" w:cs="Times New Roman"/>
          <w:sz w:val="23"/>
          <w:szCs w:val="23"/>
        </w:rPr>
        <w:tab/>
        <w:t>У</w:t>
      </w:r>
      <w:r w:rsidRPr="00734D62">
        <w:rPr>
          <w:rFonts w:ascii="Times New Roman" w:hAnsi="Times New Roman" w:cs="Times New Roman"/>
          <w:b/>
          <w:bCs/>
          <w:sz w:val="23"/>
          <w:szCs w:val="23"/>
        </w:rPr>
        <w:t>ТВЕРЖДАЮ:</w:t>
      </w:r>
    </w:p>
    <w:p w:rsidR="00C03237" w:rsidRPr="00734D62" w:rsidRDefault="00C03237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Директор  НП «Агентство</w:t>
      </w:r>
      <w:r w:rsidR="00E10744" w:rsidRPr="00734D6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3237" w:rsidRPr="00734D62" w:rsidRDefault="00C03237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Городского Развития»</w:t>
      </w:r>
    </w:p>
    <w:p w:rsidR="00E10744" w:rsidRPr="00734D62" w:rsidRDefault="00E10744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C03237" w:rsidRPr="00734D62" w:rsidRDefault="00723B94" w:rsidP="00734D6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_</w:t>
      </w:r>
      <w:r w:rsidR="00C03237" w:rsidRPr="00734D62">
        <w:rPr>
          <w:rFonts w:ascii="Times New Roman" w:hAnsi="Times New Roman" w:cs="Times New Roman"/>
          <w:sz w:val="23"/>
          <w:szCs w:val="23"/>
        </w:rPr>
        <w:t>______________ Андреева О.Р.</w:t>
      </w:r>
    </w:p>
    <w:p w:rsidR="00C03237" w:rsidRPr="00734D62" w:rsidRDefault="00C03237" w:rsidP="00734D62">
      <w:pPr>
        <w:shd w:val="clear" w:color="auto" w:fill="FFFFFF"/>
        <w:tabs>
          <w:tab w:val="left" w:pos="42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hAnsi="Times New Roman" w:cs="Times New Roman"/>
          <w:sz w:val="23"/>
          <w:szCs w:val="23"/>
        </w:rPr>
        <w:t>«</w:t>
      </w:r>
      <w:r w:rsidR="00AA521F" w:rsidRPr="00734D62">
        <w:rPr>
          <w:rFonts w:ascii="Times New Roman" w:hAnsi="Times New Roman" w:cs="Times New Roman"/>
          <w:sz w:val="23"/>
          <w:szCs w:val="23"/>
        </w:rPr>
        <w:t>14</w:t>
      </w:r>
      <w:r w:rsidRPr="00734D62">
        <w:rPr>
          <w:rFonts w:ascii="Times New Roman" w:hAnsi="Times New Roman" w:cs="Times New Roman"/>
          <w:sz w:val="23"/>
          <w:szCs w:val="23"/>
        </w:rPr>
        <w:t xml:space="preserve">» </w:t>
      </w:r>
      <w:r w:rsidR="00AA521F" w:rsidRPr="00734D62">
        <w:rPr>
          <w:rFonts w:ascii="Times New Roman" w:hAnsi="Times New Roman" w:cs="Times New Roman"/>
          <w:sz w:val="23"/>
          <w:szCs w:val="23"/>
        </w:rPr>
        <w:t>октября</w:t>
      </w:r>
      <w:r w:rsidRPr="00734D62">
        <w:rPr>
          <w:rFonts w:ascii="Times New Roman" w:hAnsi="Times New Roman" w:cs="Times New Roman"/>
          <w:sz w:val="23"/>
          <w:szCs w:val="23"/>
        </w:rPr>
        <w:t xml:space="preserve"> 2013 г.</w:t>
      </w:r>
    </w:p>
    <w:p w:rsidR="00E10744" w:rsidRPr="00734D62" w:rsidRDefault="00E10744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</w:p>
    <w:p w:rsidR="00AA521F" w:rsidRPr="00734D62" w:rsidRDefault="00AA521F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</w:p>
    <w:p w:rsidR="00AA521F" w:rsidRPr="00734D62" w:rsidRDefault="00C03237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ПОЛОЖЕНИЕ</w:t>
      </w:r>
      <w:r w:rsidR="00AA521F"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 xml:space="preserve"> </w:t>
      </w:r>
    </w:p>
    <w:p w:rsidR="00C03237" w:rsidRPr="00734D62" w:rsidRDefault="00AA521F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О БИЗНЕС-ИНКУБАТОРЕ</w:t>
      </w:r>
    </w:p>
    <w:p w:rsidR="00CF0AD9" w:rsidRPr="00734D62" w:rsidRDefault="00CF0AD9" w:rsidP="00734D62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</w:p>
    <w:p w:rsidR="00F34482" w:rsidRPr="00734D62" w:rsidRDefault="00F34482" w:rsidP="00734D62">
      <w:pPr>
        <w:pStyle w:val="a5"/>
        <w:shd w:val="clear" w:color="auto" w:fill="FFFFFF"/>
        <w:tabs>
          <w:tab w:val="left" w:pos="426"/>
        </w:tabs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</w:p>
    <w:p w:rsidR="00F34482" w:rsidRPr="00734D62" w:rsidRDefault="00F34482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Общие положения</w:t>
      </w:r>
    </w:p>
    <w:p w:rsidR="00F34482" w:rsidRPr="00734D62" w:rsidRDefault="00C03237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Положение </w:t>
      </w:r>
      <w:r w:rsidR="00AA521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</w:t>
      </w:r>
      <w:r w:rsidR="006E2892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Бизнес-инкубаторе</w:t>
      </w:r>
      <w:r w:rsidR="003D398B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– Положение) </w:t>
      </w:r>
      <w:r w:rsidR="006E2892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определяет экономические, правовые и организационные основы деятельности Бизнес-инкубатора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Некоммерческого партнерства «Агентство Городского Развития» (далее </w:t>
      </w:r>
      <w:r w:rsidR="006E2892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НП «АГР»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D351CB" w:rsidRPr="00734D62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Полное наименование Бизнес-инкубатор Некоммерческого партнерства «Агентство Городского Развития» (далее – БИ).</w:t>
      </w:r>
    </w:p>
    <w:p w:rsidR="00D351CB" w:rsidRPr="00734D62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БИ располагается по адресам: </w:t>
      </w:r>
    </w:p>
    <w:p w:rsidR="00D351CB" w:rsidRPr="00734D62" w:rsidRDefault="00D351CB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г</w:t>
      </w:r>
      <w:r w:rsidR="0091558B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ород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Череповец</w:t>
      </w:r>
      <w:r w:rsidR="0091558B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Вологодской области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Клубный проезд, д</w:t>
      </w:r>
      <w:r w:rsidR="0091558B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17А;</w:t>
      </w:r>
    </w:p>
    <w:p w:rsidR="00D351CB" w:rsidRPr="00734D62" w:rsidRDefault="00D351CB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г</w:t>
      </w:r>
      <w:r w:rsidR="0091558B"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ород</w:t>
      </w:r>
      <w:r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Череповец</w:t>
      </w:r>
      <w:r w:rsidR="0091558B"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Вологодской</w:t>
      </w:r>
      <w:r w:rsidR="007C77EB"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области</w:t>
      </w:r>
      <w:r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ул</w:t>
      </w:r>
      <w:r w:rsidR="0091558B"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ица</w:t>
      </w:r>
      <w:r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Пионерская, д</w:t>
      </w:r>
      <w:r w:rsidR="0091558B"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19А.</w:t>
      </w:r>
    </w:p>
    <w:p w:rsidR="00D351CB" w:rsidRPr="00734D62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 не обладает правами юридического лица.</w:t>
      </w:r>
    </w:p>
    <w:p w:rsidR="00D351CB" w:rsidRPr="00734D62" w:rsidRDefault="00D351CB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БИ входит в состав </w:t>
      </w:r>
      <w:r w:rsidR="0091558B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отдела содействия бизнесу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НП «АГР.</w:t>
      </w:r>
    </w:p>
    <w:p w:rsidR="00D351CB" w:rsidRPr="00734D62" w:rsidRDefault="00D642FF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БИ осуществляет свою деятельность в соответствии с законодательством Российской Федерации, нормативными правовыми актами Вологодской области, органов местного самоуправления города Череповца, настоящим Положением, </w:t>
      </w:r>
      <w:r w:rsidR="004A3694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Положением о порядке пользования помещениями БИ (утв</w:t>
      </w:r>
      <w:r w:rsidR="0009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ержденном директором НП «АГР»)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приказами </w:t>
      </w:r>
      <w:r w:rsidR="00A76E2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распоряжениями директора НП «АГР», изданных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пределах его полномочий.</w:t>
      </w:r>
    </w:p>
    <w:p w:rsidR="00D642FF" w:rsidRPr="00734D62" w:rsidRDefault="00D642FF" w:rsidP="00734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642FF" w:rsidRPr="00734D62" w:rsidRDefault="00D642FF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Основные функции</w:t>
      </w:r>
    </w:p>
    <w:p w:rsidR="00D351CB" w:rsidRPr="00734D62" w:rsidRDefault="00D642FF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БИ создан для оказания эффективной поддержки начинающих и действующих субъектов </w:t>
      </w:r>
      <w:r w:rsidR="00A76E2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малого и среднего предпринимательства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(далее – </w:t>
      </w:r>
      <w:r w:rsidR="00A76E2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субъекты МСП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r w:rsidR="00A76E2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ранней стадии их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</w:t>
      </w:r>
      <w:r w:rsidR="00A76E2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3-х лет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31314" w:rsidRPr="00734D62" w:rsidRDefault="0070420A" w:rsidP="00734D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 субъектами малого и среднего предпринимательства понимается – </w:t>
      </w:r>
      <w:r w:rsidR="00231314" w:rsidRPr="00734D62">
        <w:rPr>
          <w:rFonts w:ascii="Times New Roman" w:hAnsi="Times New Roman" w:cs="Times New Roman"/>
          <w:sz w:val="23"/>
          <w:szCs w:val="23"/>
        </w:rPr>
        <w:t>хозяйствующие субъекты (юридические лица и индивидуальные предприниматели), отнесен</w:t>
      </w:r>
      <w:r w:rsidR="00342B9B" w:rsidRPr="00734D62">
        <w:rPr>
          <w:rFonts w:ascii="Times New Roman" w:hAnsi="Times New Roman" w:cs="Times New Roman"/>
          <w:sz w:val="23"/>
          <w:szCs w:val="23"/>
        </w:rPr>
        <w:t xml:space="preserve">ные в соответствии с условиями </w:t>
      </w:r>
      <w:r w:rsidR="00231314" w:rsidRPr="00734D62">
        <w:rPr>
          <w:rFonts w:ascii="Times New Roman" w:hAnsi="Times New Roman" w:cs="Times New Roman"/>
          <w:sz w:val="23"/>
          <w:szCs w:val="23"/>
        </w:rPr>
        <w:t>Федеральн</w:t>
      </w:r>
      <w:r w:rsidR="00342B9B" w:rsidRPr="00734D62">
        <w:rPr>
          <w:rFonts w:ascii="Times New Roman" w:hAnsi="Times New Roman" w:cs="Times New Roman"/>
          <w:sz w:val="23"/>
          <w:szCs w:val="23"/>
        </w:rPr>
        <w:t>ого</w:t>
      </w:r>
      <w:r w:rsidR="00231314" w:rsidRPr="00734D62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342B9B" w:rsidRPr="00734D62">
        <w:rPr>
          <w:rFonts w:ascii="Times New Roman" w:hAnsi="Times New Roman" w:cs="Times New Roman"/>
          <w:sz w:val="23"/>
          <w:szCs w:val="23"/>
        </w:rPr>
        <w:t>а от 27 июля 2007 № 209-ФЗ «О развитии малого и среднего пред</w:t>
      </w:r>
      <w:r w:rsidR="00E44060" w:rsidRPr="00734D62">
        <w:rPr>
          <w:rFonts w:ascii="Times New Roman" w:hAnsi="Times New Roman" w:cs="Times New Roman"/>
          <w:sz w:val="23"/>
          <w:szCs w:val="23"/>
        </w:rPr>
        <w:t>принимательства Российской Федерации»</w:t>
      </w:r>
      <w:r w:rsidR="00231314" w:rsidRPr="00734D62">
        <w:rPr>
          <w:rFonts w:ascii="Times New Roman" w:hAnsi="Times New Roman" w:cs="Times New Roman"/>
          <w:sz w:val="23"/>
          <w:szCs w:val="23"/>
        </w:rPr>
        <w:t>, к малым предприятиям</w:t>
      </w:r>
      <w:r w:rsidR="00342B9B" w:rsidRPr="00734D62">
        <w:rPr>
          <w:rFonts w:ascii="Times New Roman" w:hAnsi="Times New Roman" w:cs="Times New Roman"/>
          <w:sz w:val="23"/>
          <w:szCs w:val="23"/>
        </w:rPr>
        <w:t xml:space="preserve"> </w:t>
      </w:r>
      <w:r w:rsidR="00231314" w:rsidRPr="00734D62">
        <w:rPr>
          <w:rFonts w:ascii="Times New Roman" w:hAnsi="Times New Roman" w:cs="Times New Roman"/>
          <w:sz w:val="23"/>
          <w:szCs w:val="23"/>
        </w:rPr>
        <w:t>и средним предприятиям</w:t>
      </w:r>
      <w:r w:rsidR="00342B9B" w:rsidRPr="00734D62">
        <w:rPr>
          <w:rFonts w:ascii="Times New Roman" w:hAnsi="Times New Roman" w:cs="Times New Roman"/>
          <w:sz w:val="23"/>
          <w:szCs w:val="23"/>
        </w:rPr>
        <w:t>.</w:t>
      </w:r>
    </w:p>
    <w:p w:rsidR="00D642FF" w:rsidRPr="00734D62" w:rsidRDefault="00D642FF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поддержки </w:t>
      </w:r>
      <w:r w:rsidR="0070420A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субъектов МСП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в целях создания для них оптимальной финансовой ситуации, снижения текущих расходов </w:t>
      </w:r>
      <w:r w:rsidR="006D044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ранней стадии их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деятельности</w:t>
      </w:r>
      <w:r w:rsidR="006D044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(до 3-х лет)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БИ: </w:t>
      </w:r>
    </w:p>
    <w:p w:rsidR="00D642FF" w:rsidRPr="00734D62" w:rsidRDefault="00D642FF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предоставляет доступ в помещения, оборудованные мебелью и оргтехникой, на основании договора оказания услуг бизнес-инкубирования для пользования офисными и консультационными услугами, предоставляемыми </w:t>
      </w:r>
      <w:r w:rsidR="006D044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НП «АГР»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D642FF" w:rsidRPr="00734D62" w:rsidRDefault="00D642FF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предлагает централизованное использование службы администрации</w:t>
      </w:r>
      <w:r w:rsidR="00D11782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услуги, согласно прейскуранта цен НП «АГР»;</w:t>
      </w:r>
    </w:p>
    <w:p w:rsidR="00D642FF" w:rsidRPr="00734D62" w:rsidRDefault="000B0A90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</w:t>
      </w:r>
      <w:r w:rsidR="00D642F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казание консультационную и информационную поддержку;</w:t>
      </w:r>
    </w:p>
    <w:p w:rsidR="000B0A90" w:rsidRPr="00734D62" w:rsidRDefault="000B0A90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48116D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возникновении необходимости и волеизъявления субъектов МСП НП «АГР» организовывает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начинающих </w:t>
      </w:r>
      <w:r w:rsidR="0048116D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субъектов МСП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основам управления предприятием, бизнесом (программа «</w:t>
      </w:r>
      <w:r w:rsidR="0048116D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Основы предпринимательской деятельности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»).</w:t>
      </w:r>
    </w:p>
    <w:p w:rsidR="000B0A90" w:rsidRPr="00734D62" w:rsidRDefault="000B0A90" w:rsidP="00734D62">
      <w:pPr>
        <w:pStyle w:val="a5"/>
        <w:shd w:val="clear" w:color="auto" w:fill="FFFFFF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0A90" w:rsidRPr="00734D62" w:rsidRDefault="000B0A90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Отношения сторон</w:t>
      </w:r>
    </w:p>
    <w:p w:rsidR="00D642FF" w:rsidRPr="00734D62" w:rsidRDefault="000B0A90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БИ предоставляет </w:t>
      </w:r>
      <w:r w:rsidR="00FC7A8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субъектам МСП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комплекс офисных и консультационных услуг с предоставлением доступа в помещения БИ на основе договора оказания услуг бизнес-инкубирования.</w:t>
      </w:r>
    </w:p>
    <w:p w:rsidR="000B0A90" w:rsidRPr="00734D62" w:rsidRDefault="000B0A90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Оказание офисных и консультационных услуг осуществляется на возмездной основе, на основании договора оказания услуг бизнес-инкубирования. Стоимость консультационных услуг определяется соглашением сторон. Стоимость офисных услуг определяется на основании прейскуранта НП «АГР».</w:t>
      </w:r>
    </w:p>
    <w:p w:rsidR="000B0A90" w:rsidRPr="00734D62" w:rsidRDefault="000B0A90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Договор на оказание услуг бизнес-инкубирования заключается сроком на 1 (один) год с правом дальнейшей пролонгации, но не более трех лет общей сложности. Продление срока действия договора осуществляется на основании </w:t>
      </w:r>
      <w:r w:rsidR="00132425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заявки субъекта МСП, согласованной д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иректор</w:t>
      </w:r>
      <w:r w:rsidR="00132425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НП «АГР».</w:t>
      </w:r>
    </w:p>
    <w:p w:rsidR="00A51CB3" w:rsidRPr="00734D62" w:rsidRDefault="00A51CB3" w:rsidP="00734D62">
      <w:pPr>
        <w:pStyle w:val="a5"/>
        <w:shd w:val="clear" w:color="auto" w:fill="FFFFFF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B0A90" w:rsidRPr="00734D62" w:rsidRDefault="00C90C58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Требования к претендентам на заключение договора оказания услуг бизнес-инкубирования.</w:t>
      </w:r>
    </w:p>
    <w:p w:rsidR="00C90C58" w:rsidRPr="00734D62" w:rsidRDefault="00C90C58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Претенденты на заключение договора оказания услуг бизнес-инкубирования должны представить подтверждение соответствия своей предпринимательской деятельности следующим требованиям:</w:t>
      </w:r>
    </w:p>
    <w:p w:rsidR="00C90C58" w:rsidRPr="00734D62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предпринимательская деятельность имеет экономически реальные шансы на успех;</w:t>
      </w:r>
    </w:p>
    <w:p w:rsidR="00C90C58" w:rsidRPr="00734D62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конкурентоспособность и перспективность на рынке производства</w:t>
      </w:r>
      <w:r w:rsidR="00CF36E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товаров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выполнения работ, оказания услуг;</w:t>
      </w:r>
    </w:p>
    <w:p w:rsidR="00C90C58" w:rsidRPr="00734D62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подтверждение финансирования за счет собственных или привлеченных средств;</w:t>
      </w:r>
    </w:p>
    <w:p w:rsidR="00C90C58" w:rsidRPr="00734D62" w:rsidRDefault="00C90C58" w:rsidP="00734D6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наличие бизнес-плана</w:t>
      </w:r>
      <w:r w:rsidR="00AD59C6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отражающего основные производственные, экономические и социальные показатели (Приложение № </w:t>
      </w:r>
      <w:r w:rsidR="003D509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</w:t>
      </w:r>
      <w:r w:rsidR="00AD59C6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настоящему Положению)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90C58" w:rsidRPr="00734D62" w:rsidRDefault="00C90C58" w:rsidP="00734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0C58" w:rsidRPr="00734D62" w:rsidRDefault="00C90C58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 xml:space="preserve">Выбор </w:t>
      </w:r>
      <w:r w:rsidR="00233C4C"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субъектов МСП</w:t>
      </w: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.</w:t>
      </w:r>
    </w:p>
    <w:p w:rsidR="00C90C58" w:rsidRPr="00734D62" w:rsidRDefault="00C90C58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Выбор </w:t>
      </w:r>
      <w:r w:rsidR="00233C4C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субъектов МСП, из числа претендентов,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заключения договора оказания услуг бизнес-инкубирования и принятие решения</w:t>
      </w:r>
      <w:r w:rsidR="00233C4C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его заключении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осуществляются директором НП «АГР».</w:t>
      </w:r>
    </w:p>
    <w:p w:rsidR="00C90C58" w:rsidRPr="00734D62" w:rsidRDefault="00C90C58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о пролонгации договора оказания услуг бизнес-инкубирования принимается директором НП «АГР» на основе финансовых показателей деятельности предпринимателя</w:t>
      </w:r>
      <w:r w:rsidR="00D8280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согласованной заявки субъекта МСП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90C58" w:rsidRPr="00734D62" w:rsidRDefault="00C90C58" w:rsidP="00734D6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50ED7" w:rsidRPr="00734D62" w:rsidRDefault="00F50ED7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 xml:space="preserve">Порядок проведения отбора. </w:t>
      </w:r>
    </w:p>
    <w:p w:rsidR="00F50ED7" w:rsidRPr="00734D62" w:rsidRDefault="00F50ED7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Отбора </w:t>
      </w:r>
      <w:r w:rsidR="00D8280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претендентов, для заключения договора оказания услуг бизнес-инкубирования</w:t>
      </w:r>
      <w:r w:rsidR="003D509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D8280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проводится среди начинающих</w:t>
      </w:r>
      <w:r w:rsidR="003D509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действующих</w:t>
      </w:r>
      <w:r w:rsidR="005476D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субъектов МСП на ранней стадии их деятельности (до 3-х лет) и</w:t>
      </w:r>
      <w:r w:rsidR="004810CE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зарегистрированных </w:t>
      </w:r>
      <w:r w:rsidR="003D509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территории города Череповца</w:t>
      </w:r>
      <w:r w:rsidR="005476D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3D509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мере освобождения имеющихся у БИ ресурсов, по следующей схеме:</w:t>
      </w:r>
    </w:p>
    <w:p w:rsidR="00F50ED7" w:rsidRPr="00734D62" w:rsidRDefault="005476D3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 МСП обращается в НП «АГР»</w:t>
      </w:r>
      <w:r w:rsidR="0033681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целях ознакомления с условиями заключения договора оказания услуг бизнес-инкубирования</w:t>
      </w:r>
      <w:r w:rsidR="00F50ED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50ED7" w:rsidRPr="00734D62" w:rsidRDefault="00F50ED7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Менеджер по имущественной поддержк</w:t>
      </w:r>
      <w:r w:rsidR="007A72E8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 НП «АГР» </w:t>
      </w:r>
      <w:r w:rsid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знакомит</w:t>
      </w:r>
      <w:r w:rsidR="007A72E8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претендентов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условиям</w:t>
      </w:r>
      <w:r w:rsidR="0033681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участия в отборе для заключения договора оказания услуг бизнес-инкубирования;</w:t>
      </w:r>
    </w:p>
    <w:p w:rsidR="00F50ED7" w:rsidRPr="00734D62" w:rsidRDefault="007A72E8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 МСП п</w:t>
      </w:r>
      <w:r w:rsidR="0094773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редоставл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яет</w:t>
      </w:r>
      <w:r w:rsidR="00947731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</w:t>
      </w:r>
      <w:r w:rsidR="003A0E0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НП «АГР»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пакета документов, указанный в п. 6.2. </w:t>
      </w:r>
      <w:r w:rsidR="00336819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настоящего Положения, необходимый для заключения договора оказания услуг бизнес-инкубирования;</w:t>
      </w:r>
    </w:p>
    <w:p w:rsidR="003A0E03" w:rsidRPr="00734D62" w:rsidRDefault="00336819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Менеджер по имущественной </w:t>
      </w:r>
      <w:r w:rsidR="001F28C2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поддержке НП «АГР» совместно со специалистами </w:t>
      </w:r>
      <w:r w:rsidR="00FF097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финансово-экономического отдела НП «АГР» проводят а</w:t>
      </w:r>
      <w:r w:rsidR="003A0E0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нализ проекта</w:t>
      </w:r>
      <w:r w:rsidR="00FF097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претендента</w:t>
      </w:r>
      <w:proofErr w:type="gramStart"/>
      <w:r w:rsidR="0009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9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Специалисты финансово-экономического отдела</w:t>
      </w:r>
      <w:r w:rsidR="00FF097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делаю</w:t>
      </w:r>
      <w:r w:rsidR="0009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</w:t>
      </w:r>
      <w:r w:rsidR="00FF097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заключение </w:t>
      </w:r>
      <w:r w:rsidR="0059383C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соответствии претендента условиям и требованиям настоящего Положения</w:t>
      </w:r>
      <w:r w:rsidR="00092AD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(путем согласования бизнес-плана претендента)</w:t>
      </w:r>
      <w:r w:rsidR="003A0E0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3A0E03" w:rsidRPr="00734D62" w:rsidRDefault="00502617" w:rsidP="00734D62">
      <w:pPr>
        <w:pStyle w:val="a5"/>
        <w:numPr>
          <w:ilvl w:val="2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основании заключения, указанного в п. 6.1.4 настоящего Положения, </w:t>
      </w:r>
      <w:r w:rsidR="00DC112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НП «АГР» в течение 3-х рабочих дней рассматривает представленный претендентом пакет документов, в том числе бизнес-план и с учетом имеющихся ресурсов</w:t>
      </w:r>
      <w:r w:rsidR="00472920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принимает одно из следующих решений</w:t>
      </w:r>
      <w:r w:rsidR="003A0E0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3A0E03" w:rsidRPr="00734D62" w:rsidRDefault="003A0E03" w:rsidP="00734D62">
      <w:pPr>
        <w:pStyle w:val="a5"/>
        <w:numPr>
          <w:ilvl w:val="3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Положительное: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заключение договора на оказ</w:t>
      </w:r>
      <w:r w:rsidR="0050261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ание услуг бизнес-инкубирования, либо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заключение договора на оказание услуг бизнес-инкубирования с условием доработки бизнес-</w:t>
      </w:r>
      <w:r w:rsidR="00DC112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плана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3A0E03" w:rsidRPr="00734D62" w:rsidRDefault="003A0E03" w:rsidP="00734D62">
      <w:pPr>
        <w:pStyle w:val="a5"/>
        <w:numPr>
          <w:ilvl w:val="3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Отрицательное:</w:t>
      </w:r>
    </w:p>
    <w:p w:rsidR="003A0E03" w:rsidRPr="00734D62" w:rsidRDefault="00502617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отказ в заключение</w:t>
      </w:r>
      <w:r w:rsidR="003A0E03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договора на оказание услуг бизнес-инкубирования.</w:t>
      </w:r>
    </w:p>
    <w:p w:rsidR="003A0E03" w:rsidRPr="00734D62" w:rsidRDefault="003A0E03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участия в отборе </w:t>
      </w:r>
      <w:r w:rsidR="00502617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субъекты МСП (претенденты)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предоставляют следующие документы: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заявление и заявки на составление договора на оказание услуг бизнес-инкубирования по типовой форме (Приложение №1 и Приложение №2</w:t>
      </w:r>
      <w:r w:rsidR="009E56EA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настоящему Положению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копии учредительных документов (для юридических лиц);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копии лицензии (если вид деятельности подлежит лицензированию);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документы </w:t>
      </w:r>
      <w:r w:rsidR="00786B18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 регистрации в налоговых органах</w:t>
      </w:r>
      <w:r w:rsidR="009E56EA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(свидетельство о государственной регистрации и свидетельство о постановке на учет в налоговом органе)</w:t>
      </w:r>
      <w:r w:rsidR="00786B18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786B18" w:rsidRPr="00734D62" w:rsidRDefault="00786B1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протокол о назначении руководителя;</w:t>
      </w:r>
    </w:p>
    <w:p w:rsidR="00786B18" w:rsidRPr="00734D62" w:rsidRDefault="00786B1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копия паспорта руководителя;</w:t>
      </w:r>
    </w:p>
    <w:p w:rsidR="00786B18" w:rsidRPr="00734D62" w:rsidRDefault="00786B1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бизнес-план с соблюдением требований типовых форма (Приложение №3 </w:t>
      </w:r>
      <w:r w:rsidR="00480A46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настоящему Положению)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86B18" w:rsidRPr="00734D62" w:rsidRDefault="00762B2E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Информация, содержащаяся в документах, указанных в п. 6.2. настоящего Положения относится к сведениям конфиденциального характера, не подлежит разглашению и подлежит защите в соответствии </w:t>
      </w:r>
      <w:r w:rsidR="00651C28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</w:t>
      </w:r>
      <w:r w:rsidR="00480A46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действующим </w:t>
      </w:r>
      <w:r w:rsidR="00651C28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законодательством Российской Федерации.</w:t>
      </w:r>
    </w:p>
    <w:p w:rsidR="00651C28" w:rsidRPr="00734D62" w:rsidRDefault="00651C28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принятии решения о заключении договора на оказание услуг бизнес-инкубирования учитывается:</w:t>
      </w:r>
    </w:p>
    <w:p w:rsidR="00651C28" w:rsidRPr="00734D62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область деятельности претендента;</w:t>
      </w:r>
    </w:p>
    <w:p w:rsidR="00651C28" w:rsidRPr="00734D62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степень готовности претендента к началу деятельности и реализации продукта (</w:t>
      </w:r>
      <w:r w:rsidR="00DC112F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товары,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работы, услуги) при условии заключения договора на оказание услуги бизнес-инкубирования; </w:t>
      </w:r>
    </w:p>
    <w:p w:rsidR="00651C28" w:rsidRPr="00734D62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E693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наличие собственных средств для реализации бизнес-плана;</w:t>
      </w:r>
    </w:p>
    <w:p w:rsidR="00651C28" w:rsidRPr="00734D62" w:rsidRDefault="00651C28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количество вновь создаваемых рабочих мест.</w:t>
      </w:r>
    </w:p>
    <w:p w:rsidR="00A02231" w:rsidRPr="00734D62" w:rsidRDefault="00A02231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Решение директора НП «АГР» доводится до сведения претендентов </w:t>
      </w:r>
      <w:r w:rsidR="00472920"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менеджером по имущественной поддержке НП «АГР»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10-дневный срок.</w:t>
      </w:r>
    </w:p>
    <w:p w:rsidR="003A0E03" w:rsidRPr="00734D62" w:rsidRDefault="003A0E03" w:rsidP="00734D62">
      <w:pPr>
        <w:pStyle w:val="a5"/>
        <w:shd w:val="clear" w:color="auto" w:fill="FFFFFF"/>
        <w:tabs>
          <w:tab w:val="left" w:pos="993"/>
        </w:tabs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0AD9" w:rsidRPr="00734D62" w:rsidRDefault="00472920" w:rsidP="00734D62">
      <w:pPr>
        <w:pStyle w:val="a5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734D62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Организация управления БИ</w:t>
      </w:r>
    </w:p>
    <w:p w:rsidR="00A02231" w:rsidRPr="00734D62" w:rsidRDefault="00A02231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Общее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руководство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деятельностью БИ осуществляется директором НП «АГР» в соответствии с уставом НП «АГР».</w:t>
      </w:r>
    </w:p>
    <w:p w:rsidR="00A02231" w:rsidRPr="00734D62" w:rsidRDefault="00A02231" w:rsidP="00734D62">
      <w:pPr>
        <w:pStyle w:val="a5"/>
        <w:numPr>
          <w:ilvl w:val="1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>Координацию текущей деятельности БИ осуществляет менеджер по имущественной поддержке отдела</w:t>
      </w:r>
      <w:r w:rsidR="003B230C"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содействия бизнесу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НП «АГР», которая включает в себя:</w:t>
      </w:r>
    </w:p>
    <w:p w:rsidR="00A02231" w:rsidRPr="00734D62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- обеспечение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хозяйственной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деятельности </w:t>
      </w:r>
      <w:r w:rsidR="003B230C" w:rsidRPr="00734D62">
        <w:rPr>
          <w:rFonts w:ascii="Times New Roman" w:hAnsi="Times New Roman" w:cs="Times New Roman"/>
          <w:color w:val="000000"/>
          <w:sz w:val="23"/>
          <w:szCs w:val="23"/>
        </w:rPr>
        <w:t>БИ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A02231" w:rsidRPr="00734D62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взаимодействие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B230C" w:rsidRPr="00734D62">
        <w:rPr>
          <w:rFonts w:ascii="Times New Roman" w:hAnsi="Times New Roman" w:cs="Times New Roman"/>
          <w:color w:val="000000"/>
          <w:sz w:val="23"/>
          <w:szCs w:val="23"/>
        </w:rPr>
        <w:t>с субъектами МСП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>, с которыми заключены договоры на оказание услуг бизнес-инкубирования;</w:t>
      </w:r>
    </w:p>
    <w:p w:rsidR="00A02231" w:rsidRPr="00734D62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работа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по подбору </w:t>
      </w:r>
      <w:r w:rsidR="003B230C" w:rsidRPr="00734D62">
        <w:rPr>
          <w:rFonts w:ascii="Times New Roman" w:hAnsi="Times New Roman" w:cs="Times New Roman"/>
          <w:color w:val="000000"/>
          <w:sz w:val="23"/>
          <w:szCs w:val="23"/>
        </w:rPr>
        <w:t>претендентов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на заключение договоров оказания услуг бизнес-инкубирования;</w:t>
      </w:r>
    </w:p>
    <w:p w:rsidR="00A02231" w:rsidRPr="00734D62" w:rsidRDefault="00A02231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- оказание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консультационной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помощи претендентам на заключение договоров бизнес-инкубирования. </w:t>
      </w:r>
    </w:p>
    <w:p w:rsidR="00472920" w:rsidRPr="00734D62" w:rsidRDefault="00472920" w:rsidP="00734D62">
      <w:pPr>
        <w:pStyle w:val="a5"/>
        <w:shd w:val="clear" w:color="auto" w:fill="FFFFFF"/>
        <w:tabs>
          <w:tab w:val="left" w:pos="993"/>
        </w:tabs>
        <w:spacing w:after="0" w:line="240" w:lineRule="auto"/>
        <w:ind w:left="993" w:firstLine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2920" w:rsidRPr="00734D62" w:rsidRDefault="00472920" w:rsidP="00734D62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b/>
          <w:color w:val="000000"/>
          <w:sz w:val="23"/>
          <w:szCs w:val="23"/>
        </w:rPr>
        <w:t>8. Заключительные положения</w:t>
      </w:r>
    </w:p>
    <w:p w:rsidR="00CF0AD9" w:rsidRPr="00734D62" w:rsidRDefault="00CF0AD9" w:rsidP="00734D62">
      <w:pPr>
        <w:pStyle w:val="a5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</w:t>
      </w:r>
      <w:r w:rsidRPr="00734D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Положение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вступает в силу с </w:t>
      </w:r>
      <w:r w:rsidR="003B230C"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«14» октября 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>2013 г</w:t>
      </w:r>
      <w:r w:rsidR="003B230C" w:rsidRPr="00734D62">
        <w:rPr>
          <w:rFonts w:ascii="Times New Roman" w:hAnsi="Times New Roman" w:cs="Times New Roman"/>
          <w:color w:val="000000"/>
          <w:sz w:val="23"/>
          <w:szCs w:val="23"/>
        </w:rPr>
        <w:t>ода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 xml:space="preserve"> и действует до принятия нового положения, регулирующего вопросы </w:t>
      </w:r>
      <w:r w:rsidR="00514A5A" w:rsidRPr="00734D62">
        <w:rPr>
          <w:rFonts w:ascii="Times New Roman" w:hAnsi="Times New Roman" w:cs="Times New Roman"/>
          <w:color w:val="000000"/>
          <w:sz w:val="23"/>
          <w:szCs w:val="23"/>
        </w:rPr>
        <w:t>по экономическим, правовым и организационным основам БИ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F0AD9" w:rsidRPr="00734D62" w:rsidRDefault="00CF0AD9" w:rsidP="00734D62">
      <w:pPr>
        <w:pStyle w:val="a5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34D62">
        <w:rPr>
          <w:rFonts w:ascii="Times New Roman" w:hAnsi="Times New Roman" w:cs="Times New Roman"/>
          <w:color w:val="000000"/>
          <w:sz w:val="23"/>
          <w:szCs w:val="23"/>
        </w:rPr>
        <w:t>Контроль</w:t>
      </w:r>
      <w:r w:rsidRPr="00734D62">
        <w:rPr>
          <w:rFonts w:ascii="Times New Roman" w:hAnsi="Times New Roman" w:cs="Times New Roman"/>
          <w:sz w:val="23"/>
          <w:szCs w:val="23"/>
        </w:rPr>
        <w:t xml:space="preserve"> за</w:t>
      </w:r>
      <w:proofErr w:type="gramEnd"/>
      <w:r w:rsidRPr="00734D62">
        <w:rPr>
          <w:rFonts w:ascii="Times New Roman" w:hAnsi="Times New Roman" w:cs="Times New Roman"/>
          <w:sz w:val="23"/>
          <w:szCs w:val="23"/>
        </w:rPr>
        <w:t xml:space="preserve"> исполнением настоящего Положения возлагается на менеджера по имущественной поддержке </w:t>
      </w:r>
      <w:r w:rsidR="00514A5A" w:rsidRPr="00734D62">
        <w:rPr>
          <w:rFonts w:ascii="Times New Roman" w:hAnsi="Times New Roman" w:cs="Times New Roman"/>
          <w:sz w:val="23"/>
          <w:szCs w:val="23"/>
        </w:rPr>
        <w:t>НП «АГР»</w:t>
      </w:r>
      <w:r w:rsidRPr="00734D62">
        <w:rPr>
          <w:rFonts w:ascii="Times New Roman" w:hAnsi="Times New Roman" w:cs="Times New Roman"/>
          <w:sz w:val="23"/>
          <w:szCs w:val="23"/>
        </w:rPr>
        <w:t>.</w:t>
      </w:r>
    </w:p>
    <w:p w:rsidR="00CF0AD9" w:rsidRPr="00734D62" w:rsidRDefault="00CF0AD9" w:rsidP="00734D62">
      <w:pPr>
        <w:pStyle w:val="a5"/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 xml:space="preserve">Текст </w:t>
      </w:r>
      <w:r w:rsidRPr="00734D62">
        <w:rPr>
          <w:rFonts w:ascii="Times New Roman" w:hAnsi="Times New Roman" w:cs="Times New Roman"/>
          <w:color w:val="000000"/>
          <w:sz w:val="23"/>
          <w:szCs w:val="23"/>
        </w:rPr>
        <w:t>настоящего</w:t>
      </w:r>
      <w:r w:rsidRPr="00734D62">
        <w:rPr>
          <w:rFonts w:ascii="Times New Roman" w:hAnsi="Times New Roman" w:cs="Times New Roman"/>
          <w:sz w:val="23"/>
          <w:szCs w:val="23"/>
        </w:rPr>
        <w:t xml:space="preserve"> Положения подлежит доведению до сведения </w:t>
      </w:r>
      <w:r w:rsidR="00514A5A" w:rsidRPr="00734D62">
        <w:rPr>
          <w:rFonts w:ascii="Times New Roman" w:hAnsi="Times New Roman" w:cs="Times New Roman"/>
          <w:sz w:val="23"/>
          <w:szCs w:val="23"/>
        </w:rPr>
        <w:t xml:space="preserve">всех </w:t>
      </w:r>
      <w:r w:rsidRPr="00734D62">
        <w:rPr>
          <w:rFonts w:ascii="Times New Roman" w:hAnsi="Times New Roman" w:cs="Times New Roman"/>
          <w:sz w:val="23"/>
          <w:szCs w:val="23"/>
        </w:rPr>
        <w:t>сотрудников</w:t>
      </w:r>
      <w:r w:rsidR="00514A5A" w:rsidRPr="00734D62">
        <w:rPr>
          <w:rFonts w:ascii="Times New Roman" w:hAnsi="Times New Roman" w:cs="Times New Roman"/>
          <w:sz w:val="23"/>
          <w:szCs w:val="23"/>
        </w:rPr>
        <w:t xml:space="preserve"> НП «АГР»</w:t>
      </w:r>
      <w:r w:rsidRPr="00734D62">
        <w:rPr>
          <w:rFonts w:ascii="Times New Roman" w:hAnsi="Times New Roman" w:cs="Times New Roman"/>
          <w:sz w:val="23"/>
          <w:szCs w:val="23"/>
        </w:rPr>
        <w:t>.</w:t>
      </w: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92AD7" w:rsidRPr="00734D62" w:rsidRDefault="00092AD7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FE1475" w:rsidRDefault="00E51B4E" w:rsidP="00E51B4E">
      <w:pPr>
        <w:pStyle w:val="1"/>
        <w:spacing w:before="0" w:beforeAutospacing="0" w:after="0" w:afterAutospacing="0"/>
        <w:ind w:left="5670"/>
        <w:jc w:val="both"/>
        <w:rPr>
          <w:sz w:val="23"/>
          <w:szCs w:val="23"/>
        </w:rPr>
      </w:pPr>
      <w:r w:rsidRPr="00FE1475">
        <w:rPr>
          <w:sz w:val="23"/>
          <w:szCs w:val="23"/>
        </w:rPr>
        <w:t>Приложение №1</w:t>
      </w:r>
    </w:p>
    <w:p w:rsidR="00E51B4E" w:rsidRPr="00FE1475" w:rsidRDefault="00E51B4E" w:rsidP="00E51B4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E1475">
        <w:rPr>
          <w:rFonts w:ascii="Times New Roman" w:hAnsi="Times New Roman" w:cs="Times New Roman"/>
          <w:b/>
          <w:sz w:val="23"/>
          <w:szCs w:val="23"/>
        </w:rPr>
        <w:t xml:space="preserve">к Положению о </w:t>
      </w:r>
      <w:proofErr w:type="gramStart"/>
      <w:r w:rsidRPr="00FE1475">
        <w:rPr>
          <w:rFonts w:ascii="Times New Roman" w:hAnsi="Times New Roman" w:cs="Times New Roman"/>
          <w:b/>
          <w:sz w:val="23"/>
          <w:szCs w:val="23"/>
        </w:rPr>
        <w:t>бизнес-</w:t>
      </w:r>
      <w:r w:rsidR="00007C3E" w:rsidRPr="00FE1475">
        <w:rPr>
          <w:rFonts w:ascii="Times New Roman" w:hAnsi="Times New Roman" w:cs="Times New Roman"/>
          <w:b/>
          <w:sz w:val="23"/>
          <w:szCs w:val="23"/>
        </w:rPr>
        <w:t>и</w:t>
      </w:r>
      <w:r w:rsidRPr="00FE1475">
        <w:rPr>
          <w:rFonts w:ascii="Times New Roman" w:hAnsi="Times New Roman" w:cs="Times New Roman"/>
          <w:b/>
          <w:sz w:val="23"/>
          <w:szCs w:val="23"/>
        </w:rPr>
        <w:t>нкубаторе</w:t>
      </w:r>
      <w:proofErr w:type="gramEnd"/>
    </w:p>
    <w:p w:rsidR="00E51B4E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07C3E" w:rsidRPr="00E51B4E" w:rsidRDefault="00007C3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pStyle w:val="1"/>
        <w:spacing w:before="0" w:beforeAutospacing="0" w:after="0" w:afterAutospacing="0"/>
        <w:ind w:left="5670"/>
        <w:rPr>
          <w:b w:val="0"/>
          <w:sz w:val="23"/>
          <w:szCs w:val="23"/>
        </w:rPr>
      </w:pPr>
    </w:p>
    <w:p w:rsidR="00007C3E" w:rsidRDefault="00E51B4E" w:rsidP="00007C3E">
      <w:pPr>
        <w:pStyle w:val="1"/>
        <w:spacing w:before="0" w:beforeAutospacing="0" w:after="0" w:afterAutospacing="0"/>
        <w:ind w:left="5670"/>
        <w:jc w:val="both"/>
        <w:rPr>
          <w:b w:val="0"/>
          <w:sz w:val="23"/>
          <w:szCs w:val="23"/>
        </w:rPr>
      </w:pPr>
      <w:r w:rsidRPr="00E51B4E">
        <w:rPr>
          <w:b w:val="0"/>
          <w:sz w:val="23"/>
          <w:szCs w:val="23"/>
        </w:rPr>
        <w:t xml:space="preserve">Директору </w:t>
      </w:r>
    </w:p>
    <w:p w:rsidR="00E51B4E" w:rsidRPr="00E51B4E" w:rsidRDefault="00E51B4E" w:rsidP="00007C3E">
      <w:pPr>
        <w:pStyle w:val="1"/>
        <w:spacing w:before="0" w:beforeAutospacing="0" w:after="0" w:afterAutospacing="0"/>
        <w:ind w:left="5670"/>
        <w:jc w:val="both"/>
        <w:rPr>
          <w:b w:val="0"/>
          <w:sz w:val="23"/>
          <w:szCs w:val="23"/>
        </w:rPr>
      </w:pPr>
      <w:r w:rsidRPr="00E51B4E">
        <w:rPr>
          <w:b w:val="0"/>
          <w:sz w:val="23"/>
          <w:szCs w:val="23"/>
        </w:rPr>
        <w:t xml:space="preserve">НП «Агентство Городского Развития»   </w:t>
      </w:r>
    </w:p>
    <w:p w:rsidR="00E51B4E" w:rsidRPr="00E51B4E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Андреевой О. Р.</w:t>
      </w:r>
    </w:p>
    <w:p w:rsidR="00E51B4E" w:rsidRPr="00E51B4E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007C3E">
      <w:pPr>
        <w:tabs>
          <w:tab w:val="center" w:pos="4153"/>
          <w:tab w:val="right" w:pos="830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>от__________________________</w:t>
      </w:r>
    </w:p>
    <w:p w:rsidR="00E51B4E" w:rsidRPr="00007C3E" w:rsidRDefault="00007C3E" w:rsidP="00007C3E">
      <w:pPr>
        <w:tabs>
          <w:tab w:val="center" w:pos="4153"/>
          <w:tab w:val="right" w:pos="830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51B4E" w:rsidRPr="00007C3E">
        <w:rPr>
          <w:rFonts w:ascii="Times New Roman" w:hAnsi="Times New Roman" w:cs="Times New Roman"/>
          <w:sz w:val="18"/>
          <w:szCs w:val="18"/>
        </w:rPr>
        <w:t>(название организации)</w:t>
      </w:r>
    </w:p>
    <w:p w:rsidR="00007C3E" w:rsidRDefault="00007C3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E51B4E" w:rsidRPr="00007C3E" w:rsidRDefault="00007C3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51B4E" w:rsidRPr="00007C3E">
        <w:rPr>
          <w:rFonts w:ascii="Times New Roman" w:hAnsi="Times New Roman" w:cs="Times New Roman"/>
          <w:sz w:val="18"/>
          <w:szCs w:val="18"/>
        </w:rPr>
        <w:t>(ФИО директора)</w:t>
      </w:r>
    </w:p>
    <w:p w:rsidR="00E51B4E" w:rsidRPr="00E51B4E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E51B4E" w:rsidRPr="00007C3E" w:rsidRDefault="00007C3E" w:rsidP="00007C3E">
      <w:pPr>
        <w:spacing w:after="0" w:line="240" w:lineRule="auto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E51B4E" w:rsidRPr="00007C3E">
        <w:rPr>
          <w:rFonts w:ascii="Times New Roman" w:hAnsi="Times New Roman" w:cs="Times New Roman"/>
          <w:sz w:val="18"/>
          <w:szCs w:val="18"/>
        </w:rPr>
        <w:t>(телефон)</w:t>
      </w: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7C77EB" w:rsidRDefault="007C77EB" w:rsidP="00007C3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r w:rsidRPr="004E693D">
        <w:rPr>
          <w:rFonts w:ascii="Times New Roman" w:hAnsi="Times New Roman" w:cs="Times New Roman"/>
          <w:i w:val="0"/>
          <w:sz w:val="30"/>
          <w:szCs w:val="30"/>
        </w:rPr>
        <w:t>Заявление</w:t>
      </w:r>
    </w:p>
    <w:p w:rsidR="00E51B4E" w:rsidRPr="00E51B4E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pStyle w:val="ad"/>
        <w:ind w:firstLine="720"/>
        <w:rPr>
          <w:sz w:val="23"/>
          <w:szCs w:val="23"/>
        </w:rPr>
      </w:pPr>
      <w:r w:rsidRPr="00E51B4E">
        <w:rPr>
          <w:sz w:val="23"/>
          <w:szCs w:val="23"/>
        </w:rPr>
        <w:t xml:space="preserve">Прошу заключить договор оказания услуг бизнес-инкубирования на срок с </w:t>
      </w:r>
      <w:r w:rsidR="00007C3E">
        <w:rPr>
          <w:sz w:val="23"/>
          <w:szCs w:val="23"/>
        </w:rPr>
        <w:t>«___» _______________</w:t>
      </w:r>
      <w:r w:rsidRPr="00E51B4E">
        <w:rPr>
          <w:sz w:val="23"/>
          <w:szCs w:val="23"/>
        </w:rPr>
        <w:t xml:space="preserve"> 20</w:t>
      </w:r>
      <w:r w:rsidR="00007C3E">
        <w:rPr>
          <w:sz w:val="23"/>
          <w:szCs w:val="23"/>
        </w:rPr>
        <w:t>____</w:t>
      </w:r>
      <w:r w:rsidRPr="00E51B4E">
        <w:rPr>
          <w:sz w:val="23"/>
          <w:szCs w:val="23"/>
        </w:rPr>
        <w:t xml:space="preserve"> года по </w:t>
      </w:r>
      <w:r w:rsidR="00007C3E">
        <w:rPr>
          <w:sz w:val="23"/>
          <w:szCs w:val="23"/>
        </w:rPr>
        <w:t>«____» ____________</w:t>
      </w:r>
      <w:r w:rsidRPr="00E51B4E">
        <w:rPr>
          <w:sz w:val="23"/>
          <w:szCs w:val="23"/>
        </w:rPr>
        <w:t xml:space="preserve"> 20</w:t>
      </w:r>
      <w:r w:rsidR="00007C3E">
        <w:rPr>
          <w:sz w:val="23"/>
          <w:szCs w:val="23"/>
        </w:rPr>
        <w:t>_____</w:t>
      </w:r>
      <w:r w:rsidRPr="00E51B4E">
        <w:rPr>
          <w:sz w:val="23"/>
          <w:szCs w:val="23"/>
        </w:rPr>
        <w:t xml:space="preserve"> года в офисном помещении № </w:t>
      </w:r>
      <w:r w:rsidR="00007C3E">
        <w:rPr>
          <w:sz w:val="23"/>
          <w:szCs w:val="23"/>
        </w:rPr>
        <w:t>__________</w:t>
      </w:r>
      <w:r w:rsidRPr="00E51B4E">
        <w:rPr>
          <w:sz w:val="23"/>
          <w:szCs w:val="23"/>
        </w:rPr>
        <w:t xml:space="preserve"> по адресу: 162600, Россия, Вологодская область, г. Череповец, </w:t>
      </w:r>
      <w:r w:rsidR="00007C3E">
        <w:rPr>
          <w:sz w:val="23"/>
          <w:szCs w:val="23"/>
        </w:rPr>
        <w:t>___________________ ____________________.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</w:p>
    <w:p w:rsidR="00E51B4E" w:rsidRPr="00E51B4E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</w:p>
    <w:p w:rsidR="00E51B4E" w:rsidRPr="00E51B4E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Дата</w:t>
      </w:r>
      <w:r w:rsidRPr="00E51B4E">
        <w:rPr>
          <w:rFonts w:ascii="Times New Roman" w:hAnsi="Times New Roman" w:cs="Times New Roman"/>
          <w:sz w:val="23"/>
          <w:szCs w:val="23"/>
        </w:rPr>
        <w:t>_____________</w:t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b/>
          <w:sz w:val="23"/>
          <w:szCs w:val="23"/>
        </w:rPr>
        <w:t>Подпись</w:t>
      </w:r>
      <w:r w:rsidRPr="00E51B4E">
        <w:rPr>
          <w:rFonts w:ascii="Times New Roman" w:hAnsi="Times New Roman" w:cs="Times New Roman"/>
          <w:sz w:val="23"/>
          <w:szCs w:val="23"/>
        </w:rPr>
        <w:t>____________________</w:t>
      </w:r>
    </w:p>
    <w:p w:rsidR="00E51B4E" w:rsidRDefault="003A4E2C" w:rsidP="003A4E2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М.П.</w:t>
      </w: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E1475" w:rsidRDefault="00FE1475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FE147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Приложение №2</w:t>
      </w:r>
    </w:p>
    <w:p w:rsidR="00E51B4E" w:rsidRPr="00E51B4E" w:rsidRDefault="00E51B4E" w:rsidP="00FE1475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 xml:space="preserve">К Положению о </w:t>
      </w:r>
      <w:proofErr w:type="gramStart"/>
      <w:r w:rsidRPr="00E51B4E">
        <w:rPr>
          <w:rFonts w:ascii="Times New Roman" w:hAnsi="Times New Roman" w:cs="Times New Roman"/>
          <w:b/>
          <w:sz w:val="23"/>
          <w:szCs w:val="23"/>
        </w:rPr>
        <w:t>бизнес-</w:t>
      </w:r>
      <w:r w:rsidR="00FE1475">
        <w:rPr>
          <w:rFonts w:ascii="Times New Roman" w:hAnsi="Times New Roman" w:cs="Times New Roman"/>
          <w:b/>
          <w:sz w:val="23"/>
          <w:szCs w:val="23"/>
        </w:rPr>
        <w:t>и</w:t>
      </w:r>
      <w:r w:rsidRPr="00E51B4E">
        <w:rPr>
          <w:rFonts w:ascii="Times New Roman" w:hAnsi="Times New Roman" w:cs="Times New Roman"/>
          <w:b/>
          <w:sz w:val="23"/>
          <w:szCs w:val="23"/>
        </w:rPr>
        <w:t>нкубаторе</w:t>
      </w:r>
      <w:proofErr w:type="gramEnd"/>
    </w:p>
    <w:p w:rsidR="00E51B4E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E1475" w:rsidRPr="00E51B4E" w:rsidRDefault="00FE1475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51B4E" w:rsidRPr="00FE1475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1475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E51B4E" w:rsidRPr="00FE1475" w:rsidRDefault="00E51B4E" w:rsidP="00E51B4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E1475">
        <w:rPr>
          <w:rFonts w:ascii="Times New Roman" w:hAnsi="Times New Roman" w:cs="Times New Roman"/>
          <w:sz w:val="23"/>
          <w:szCs w:val="23"/>
        </w:rPr>
        <w:t>на составление договора оказания услуг бизнес-инкубирования</w:t>
      </w: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 xml:space="preserve">г. Череповец                                                                          </w:t>
      </w:r>
      <w:r w:rsidR="00FE1475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E51B4E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="00FE1475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E51B4E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E51B4E">
        <w:rPr>
          <w:rFonts w:ascii="Times New Roman" w:hAnsi="Times New Roman" w:cs="Times New Roman"/>
          <w:sz w:val="23"/>
          <w:szCs w:val="23"/>
        </w:rPr>
        <w:t>«___»_____________</w:t>
      </w:r>
      <w:r w:rsidRPr="00E51B4E">
        <w:rPr>
          <w:rFonts w:ascii="Times New Roman" w:hAnsi="Times New Roman" w:cs="Times New Roman"/>
          <w:b/>
          <w:sz w:val="23"/>
          <w:szCs w:val="23"/>
        </w:rPr>
        <w:t>20</w:t>
      </w:r>
      <w:r w:rsidR="00FE1475">
        <w:rPr>
          <w:rFonts w:ascii="Times New Roman" w:hAnsi="Times New Roman" w:cs="Times New Roman"/>
          <w:b/>
          <w:sz w:val="23"/>
          <w:szCs w:val="23"/>
        </w:rPr>
        <w:t>____</w:t>
      </w:r>
      <w:r w:rsidRPr="00E51B4E">
        <w:rPr>
          <w:rFonts w:ascii="Times New Roman" w:hAnsi="Times New Roman" w:cs="Times New Roman"/>
          <w:b/>
          <w:sz w:val="23"/>
          <w:szCs w:val="23"/>
        </w:rPr>
        <w:t xml:space="preserve">  г.</w:t>
      </w: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51B4E" w:rsidRDefault="00E51B4E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Полное наименование организации с указанием организационно-правовой формы:</w:t>
      </w:r>
    </w:p>
    <w:p w:rsidR="00FE1475" w:rsidRPr="00E51B4E" w:rsidRDefault="00FE1475" w:rsidP="00E51B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FE1475">
        <w:rPr>
          <w:rFonts w:ascii="Times New Roman" w:hAnsi="Times New Roman" w:cs="Times New Roman"/>
          <w:sz w:val="23"/>
          <w:szCs w:val="23"/>
        </w:rPr>
        <w:t>_______________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Должность руководителя: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1B4E">
        <w:rPr>
          <w:rFonts w:ascii="Times New Roman" w:hAnsi="Times New Roman" w:cs="Times New Roman"/>
          <w:sz w:val="23"/>
          <w:szCs w:val="23"/>
        </w:rPr>
        <w:t>____________________</w:t>
      </w:r>
      <w:r w:rsidR="00FE1475">
        <w:rPr>
          <w:rFonts w:ascii="Times New Roman" w:hAnsi="Times New Roman" w:cs="Times New Roman"/>
          <w:sz w:val="23"/>
          <w:szCs w:val="23"/>
        </w:rPr>
        <w:t>________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E51B4E" w:rsidRPr="00E51B4E" w:rsidRDefault="00E51B4E" w:rsidP="00E51B4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7C77EB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Д</w:t>
      </w:r>
      <w:r w:rsidR="00E51B4E" w:rsidRPr="00E51B4E">
        <w:rPr>
          <w:rFonts w:ascii="Times New Roman" w:hAnsi="Times New Roman" w:cs="Times New Roman"/>
          <w:b/>
          <w:sz w:val="23"/>
          <w:szCs w:val="23"/>
        </w:rPr>
        <w:t>ействующи</w:t>
      </w:r>
      <w:proofErr w:type="gramStart"/>
      <w:r w:rsidR="00E51B4E" w:rsidRPr="00E51B4E">
        <w:rPr>
          <w:rFonts w:ascii="Times New Roman" w:hAnsi="Times New Roman" w:cs="Times New Roman"/>
          <w:b/>
          <w:sz w:val="23"/>
          <w:szCs w:val="23"/>
        </w:rPr>
        <w:t>й(</w:t>
      </w:r>
      <w:proofErr w:type="spellStart"/>
      <w:proofErr w:type="gramEnd"/>
      <w:r w:rsidR="00E51B4E" w:rsidRPr="00E51B4E">
        <w:rPr>
          <w:rFonts w:ascii="Times New Roman" w:hAnsi="Times New Roman" w:cs="Times New Roman"/>
          <w:b/>
          <w:sz w:val="23"/>
          <w:szCs w:val="23"/>
        </w:rPr>
        <w:t>ая</w:t>
      </w:r>
      <w:proofErr w:type="spellEnd"/>
      <w:r w:rsidR="00E51B4E" w:rsidRPr="00E51B4E">
        <w:rPr>
          <w:rFonts w:ascii="Times New Roman" w:hAnsi="Times New Roman" w:cs="Times New Roman"/>
          <w:b/>
          <w:sz w:val="23"/>
          <w:szCs w:val="23"/>
        </w:rPr>
        <w:t>) на основании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51B4E" w:rsidRPr="00E51B4E">
        <w:rPr>
          <w:rFonts w:ascii="Times New Roman" w:hAnsi="Times New Roman" w:cs="Times New Roman"/>
          <w:sz w:val="23"/>
          <w:szCs w:val="23"/>
        </w:rPr>
        <w:t>___</w:t>
      </w:r>
      <w:r w:rsidR="003A4E2C">
        <w:rPr>
          <w:rFonts w:ascii="Times New Roman" w:hAnsi="Times New Roman" w:cs="Times New Roman"/>
          <w:sz w:val="23"/>
          <w:szCs w:val="23"/>
        </w:rPr>
        <w:t>__</w:t>
      </w:r>
      <w:r w:rsidR="00E51B4E" w:rsidRPr="00E51B4E"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ФИО руководителя (полностью):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1B4E">
        <w:rPr>
          <w:rFonts w:ascii="Times New Roman" w:hAnsi="Times New Roman" w:cs="Times New Roman"/>
          <w:sz w:val="23"/>
          <w:szCs w:val="23"/>
        </w:rPr>
        <w:t>_____</w:t>
      </w:r>
      <w:r w:rsidR="003A4E2C">
        <w:rPr>
          <w:rFonts w:ascii="Times New Roman" w:hAnsi="Times New Roman" w:cs="Times New Roman"/>
          <w:sz w:val="23"/>
          <w:szCs w:val="23"/>
        </w:rPr>
        <w:t>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3A4E2C">
        <w:rPr>
          <w:rFonts w:ascii="Times New Roman" w:hAnsi="Times New Roman" w:cs="Times New Roman"/>
          <w:sz w:val="23"/>
          <w:szCs w:val="23"/>
        </w:rPr>
        <w:t>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Реквизиты организации: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3A4E2C" w:rsidRDefault="003A4E2C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ОГРН: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1B4E">
        <w:rPr>
          <w:rFonts w:ascii="Times New Roman" w:hAnsi="Times New Roman" w:cs="Times New Roman"/>
          <w:sz w:val="23"/>
          <w:szCs w:val="23"/>
        </w:rPr>
        <w:t>__________</w:t>
      </w:r>
      <w:r w:rsidR="003A4E2C">
        <w:rPr>
          <w:rFonts w:ascii="Times New Roman" w:hAnsi="Times New Roman" w:cs="Times New Roman"/>
          <w:sz w:val="23"/>
          <w:szCs w:val="23"/>
        </w:rPr>
        <w:t>___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Юридический адрес: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1B4E">
        <w:rPr>
          <w:rFonts w:ascii="Times New Roman" w:hAnsi="Times New Roman" w:cs="Times New Roman"/>
          <w:sz w:val="23"/>
          <w:szCs w:val="23"/>
        </w:rPr>
        <w:t>___</w:t>
      </w:r>
      <w:r w:rsidR="003A4E2C">
        <w:rPr>
          <w:rFonts w:ascii="Times New Roman" w:hAnsi="Times New Roman" w:cs="Times New Roman"/>
          <w:sz w:val="23"/>
          <w:szCs w:val="23"/>
        </w:rPr>
        <w:t>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Фактический адрес: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1B4E">
        <w:rPr>
          <w:rFonts w:ascii="Times New Roman" w:hAnsi="Times New Roman" w:cs="Times New Roman"/>
          <w:sz w:val="23"/>
          <w:szCs w:val="23"/>
        </w:rPr>
        <w:t>_____</w:t>
      </w:r>
      <w:r w:rsidR="003A4E2C">
        <w:rPr>
          <w:rFonts w:ascii="Times New Roman" w:hAnsi="Times New Roman" w:cs="Times New Roman"/>
          <w:sz w:val="23"/>
          <w:szCs w:val="23"/>
        </w:rPr>
        <w:t>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Телефон: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ИНН/КПП: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3A4E2C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/с</w:t>
      </w:r>
      <w:r w:rsidR="00E51B4E" w:rsidRPr="00E51B4E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 xml:space="preserve"> _</w:t>
      </w:r>
      <w:r w:rsidR="00E51B4E"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Наименование банка: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3A4E2C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к/с</w:t>
      </w:r>
      <w:r w:rsidR="00E51B4E" w:rsidRPr="00E51B4E">
        <w:rPr>
          <w:rFonts w:ascii="Times New Roman" w:hAnsi="Times New Roman" w:cs="Times New Roman"/>
          <w:b/>
          <w:sz w:val="23"/>
          <w:szCs w:val="23"/>
        </w:rPr>
        <w:t>:</w:t>
      </w:r>
      <w:r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="00E51B4E"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БИК:</w:t>
      </w:r>
      <w:r w:rsidR="003A4E2C">
        <w:rPr>
          <w:rFonts w:ascii="Times New Roman" w:hAnsi="Times New Roman" w:cs="Times New Roman"/>
          <w:b/>
          <w:sz w:val="23"/>
          <w:szCs w:val="23"/>
        </w:rPr>
        <w:t xml:space="preserve"> __</w:t>
      </w:r>
      <w:r w:rsidRPr="00E51B4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A4E2C" w:rsidRPr="00E51B4E" w:rsidRDefault="003A4E2C" w:rsidP="003A4E2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Дата</w:t>
      </w:r>
      <w:r w:rsidRPr="00E51B4E">
        <w:rPr>
          <w:rFonts w:ascii="Times New Roman" w:hAnsi="Times New Roman" w:cs="Times New Roman"/>
          <w:sz w:val="23"/>
          <w:szCs w:val="23"/>
        </w:rPr>
        <w:t>_____________</w:t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sz w:val="23"/>
          <w:szCs w:val="23"/>
        </w:rPr>
        <w:tab/>
      </w:r>
      <w:r w:rsidRPr="00E51B4E">
        <w:rPr>
          <w:rFonts w:ascii="Times New Roman" w:hAnsi="Times New Roman" w:cs="Times New Roman"/>
          <w:b/>
          <w:sz w:val="23"/>
          <w:szCs w:val="23"/>
        </w:rPr>
        <w:t>Подпись</w:t>
      </w:r>
      <w:r w:rsidRPr="00E51B4E">
        <w:rPr>
          <w:rFonts w:ascii="Times New Roman" w:hAnsi="Times New Roman" w:cs="Times New Roman"/>
          <w:sz w:val="23"/>
          <w:szCs w:val="23"/>
        </w:rPr>
        <w:t>____________________</w:t>
      </w:r>
    </w:p>
    <w:p w:rsidR="003A4E2C" w:rsidRDefault="003A4E2C" w:rsidP="003A4E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М.П.</w:t>
      </w:r>
    </w:p>
    <w:p w:rsidR="0014063F" w:rsidRDefault="0014063F" w:rsidP="003A4E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A4E2C" w:rsidRPr="00E51B4E" w:rsidRDefault="0014063F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Отметка директора НП «АГР»:</w:t>
      </w:r>
    </w:p>
    <w:p w:rsidR="0014063F" w:rsidRDefault="0014063F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Номер офиса «Бизнес-инкубатор»</w:t>
      </w:r>
      <w:r w:rsidR="0014063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51B4E">
        <w:rPr>
          <w:rFonts w:ascii="Times New Roman" w:hAnsi="Times New Roman" w:cs="Times New Roman"/>
          <w:sz w:val="23"/>
          <w:szCs w:val="23"/>
        </w:rPr>
        <w:t>________________</w:t>
      </w:r>
      <w:r w:rsidRPr="00E51B4E">
        <w:rPr>
          <w:rFonts w:ascii="Times New Roman" w:hAnsi="Times New Roman" w:cs="Times New Roman"/>
          <w:b/>
          <w:sz w:val="23"/>
          <w:szCs w:val="23"/>
        </w:rPr>
        <w:t>по адресу</w:t>
      </w:r>
      <w:r w:rsidRPr="00E51B4E">
        <w:rPr>
          <w:rFonts w:ascii="Times New Roman" w:hAnsi="Times New Roman" w:cs="Times New Roman"/>
          <w:sz w:val="23"/>
          <w:szCs w:val="23"/>
        </w:rPr>
        <w:t>:________________________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 xml:space="preserve">Дата заключения договора  </w:t>
      </w:r>
      <w:r w:rsidRPr="00E51B4E">
        <w:rPr>
          <w:rFonts w:ascii="Times New Roman" w:hAnsi="Times New Roman" w:cs="Times New Roman"/>
          <w:sz w:val="23"/>
          <w:szCs w:val="23"/>
        </w:rPr>
        <w:t>«____»_________________</w:t>
      </w:r>
      <w:r w:rsidRPr="00E51B4E">
        <w:rPr>
          <w:rFonts w:ascii="Times New Roman" w:hAnsi="Times New Roman" w:cs="Times New Roman"/>
          <w:b/>
          <w:sz w:val="23"/>
          <w:szCs w:val="23"/>
        </w:rPr>
        <w:t xml:space="preserve"> 2013 г.</w:t>
      </w: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51B4E" w:rsidRPr="00E51B4E" w:rsidRDefault="00E51B4E" w:rsidP="00E51B4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51B4E">
        <w:rPr>
          <w:rFonts w:ascii="Times New Roman" w:hAnsi="Times New Roman" w:cs="Times New Roman"/>
          <w:b/>
          <w:sz w:val="23"/>
          <w:szCs w:val="23"/>
        </w:rPr>
        <w:t>Подпись:</w:t>
      </w:r>
      <w:r w:rsidRPr="00E51B4E">
        <w:rPr>
          <w:rFonts w:ascii="Times New Roman" w:hAnsi="Times New Roman" w:cs="Times New Roman"/>
          <w:sz w:val="23"/>
          <w:szCs w:val="23"/>
        </w:rPr>
        <w:t>_______________________/_________________/</w:t>
      </w:r>
    </w:p>
    <w:p w:rsidR="00E51B4E" w:rsidRPr="00E51B4E" w:rsidRDefault="00E51B4E" w:rsidP="00E51B4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34D62" w:rsidRPr="00FD3C13" w:rsidRDefault="00734D62" w:rsidP="00734D6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3C13">
        <w:rPr>
          <w:rFonts w:ascii="Times New Roman" w:hAnsi="Times New Roman" w:cs="Times New Roman"/>
          <w:b/>
          <w:sz w:val="23"/>
          <w:szCs w:val="23"/>
        </w:rPr>
        <w:t>Приложение № 3</w:t>
      </w:r>
    </w:p>
    <w:p w:rsidR="00734D62" w:rsidRPr="00FD3C13" w:rsidRDefault="00734D62" w:rsidP="00734D62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3C13">
        <w:rPr>
          <w:rFonts w:ascii="Times New Roman" w:hAnsi="Times New Roman" w:cs="Times New Roman"/>
          <w:b/>
          <w:sz w:val="23"/>
          <w:szCs w:val="23"/>
        </w:rPr>
        <w:t xml:space="preserve">к Положению о </w:t>
      </w:r>
      <w:proofErr w:type="gramStart"/>
      <w:r w:rsidRPr="00FD3C13">
        <w:rPr>
          <w:rFonts w:ascii="Times New Roman" w:hAnsi="Times New Roman" w:cs="Times New Roman"/>
          <w:b/>
          <w:sz w:val="23"/>
          <w:szCs w:val="23"/>
        </w:rPr>
        <w:t>бизнес-инкубаторе</w:t>
      </w:r>
      <w:proofErr w:type="gramEnd"/>
      <w:r w:rsidRPr="00FD3C13"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:rsid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D3C13" w:rsidRPr="00734D62" w:rsidRDefault="00FD3C13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Некоммерческое партнерство</w:t>
      </w:r>
    </w:p>
    <w:p w:rsidR="00734D62" w:rsidRPr="00734D62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«Агентство городского развития»</w:t>
      </w: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Бизнес-план для проекта</w:t>
      </w:r>
    </w:p>
    <w:p w:rsidR="00734D62" w:rsidRPr="00734D62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«_____________________________________»</w:t>
      </w:r>
    </w:p>
    <w:p w:rsidR="00734D62" w:rsidRPr="00734D62" w:rsidRDefault="00734D62" w:rsidP="00FD3C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734D62">
        <w:rPr>
          <w:rFonts w:ascii="Times New Roman" w:hAnsi="Times New Roman" w:cs="Times New Roman"/>
          <w:bCs/>
          <w:sz w:val="23"/>
          <w:szCs w:val="23"/>
        </w:rPr>
        <w:t xml:space="preserve">Авторы проекта: </w:t>
      </w:r>
    </w:p>
    <w:p w:rsidR="00734D62" w:rsidRPr="00734D62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34D62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ab/>
      </w: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 xml:space="preserve">Данный проект подготовлен для </w:t>
      </w:r>
      <w:proofErr w:type="gramStart"/>
      <w:r w:rsidRPr="00734D62">
        <w:rPr>
          <w:rFonts w:ascii="Times New Roman" w:hAnsi="Times New Roman" w:cs="Times New Roman"/>
          <w:sz w:val="23"/>
          <w:szCs w:val="23"/>
        </w:rPr>
        <w:t>Бизнес-Инкубатора</w:t>
      </w:r>
      <w:proofErr w:type="gramEnd"/>
      <w:r w:rsidRPr="00734D62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734D62" w:rsidRPr="00734D62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приводимая информация является конфиденциальной</w:t>
      </w:r>
    </w:p>
    <w:p w:rsidR="00734D62" w:rsidRPr="00734D62" w:rsidRDefault="00734D62" w:rsidP="00734D62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 xml:space="preserve"> и не подлежит разглашению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C77EB" w:rsidRDefault="007C77EB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E693D">
        <w:rPr>
          <w:rFonts w:ascii="Times New Roman" w:hAnsi="Times New Roman" w:cs="Times New Roman"/>
          <w:sz w:val="23"/>
          <w:szCs w:val="23"/>
        </w:rPr>
        <w:t>Череповец, 2013</w:t>
      </w:r>
      <w:r w:rsidRPr="00734D62">
        <w:rPr>
          <w:rFonts w:ascii="Times New Roman" w:hAnsi="Times New Roman" w:cs="Times New Roman"/>
          <w:b/>
          <w:sz w:val="23"/>
          <w:szCs w:val="23"/>
        </w:rPr>
        <w:br w:type="page"/>
        <w:t>1. РЕЗЮМЕ</w:t>
      </w: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Общая информация:</w:t>
      </w:r>
    </w:p>
    <w:p w:rsidR="00734D62" w:rsidRPr="00734D62" w:rsidRDefault="00734D62" w:rsidP="00734D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Ф.И.О.:   </w:t>
      </w:r>
    </w:p>
    <w:p w:rsidR="00734D62" w:rsidRPr="00734D62" w:rsidRDefault="00734D62" w:rsidP="00734D6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Дата рождения:   </w:t>
      </w:r>
    </w:p>
    <w:p w:rsidR="00734D62" w:rsidRPr="00734D62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Контактный телефон / адрес / </w:t>
      </w:r>
      <w:r w:rsidRPr="00734D62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734D62">
        <w:rPr>
          <w:rFonts w:ascii="Times New Roman" w:hAnsi="Times New Roman" w:cs="Times New Roman"/>
          <w:b/>
          <w:sz w:val="23"/>
          <w:szCs w:val="23"/>
        </w:rPr>
        <w:t>-</w:t>
      </w:r>
      <w:r w:rsidRPr="00734D62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734D62">
        <w:rPr>
          <w:rFonts w:ascii="Times New Roman" w:hAnsi="Times New Roman" w:cs="Times New Roman"/>
          <w:b/>
          <w:sz w:val="23"/>
          <w:szCs w:val="23"/>
        </w:rPr>
        <w:t xml:space="preserve">:   </w:t>
      </w:r>
    </w:p>
    <w:p w:rsidR="00734D62" w:rsidRPr="00734D62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71"/>
        <w:gridCol w:w="4602"/>
      </w:tblGrid>
      <w:tr w:rsidR="00734D62" w:rsidRPr="00734D62" w:rsidTr="00BA0989">
        <w:tc>
          <w:tcPr>
            <w:tcW w:w="3108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учебного заведения</w:t>
            </w:r>
          </w:p>
        </w:tc>
        <w:tc>
          <w:tcPr>
            <w:tcW w:w="2071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Год окончания</w:t>
            </w:r>
          </w:p>
        </w:tc>
        <w:tc>
          <w:tcPr>
            <w:tcW w:w="4602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Специальность по образованию</w:t>
            </w:r>
          </w:p>
        </w:tc>
      </w:tr>
      <w:tr w:rsidR="00734D62" w:rsidRPr="00734D62" w:rsidTr="00BA0989">
        <w:tc>
          <w:tcPr>
            <w:tcW w:w="3108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2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Места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265"/>
        <w:gridCol w:w="4101"/>
      </w:tblGrid>
      <w:tr w:rsidR="00734D62" w:rsidRPr="00734D62" w:rsidTr="00BA0989">
        <w:trPr>
          <w:trHeight w:val="400"/>
        </w:trPr>
        <w:tc>
          <w:tcPr>
            <w:tcW w:w="241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</w:tc>
        <w:tc>
          <w:tcPr>
            <w:tcW w:w="32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</w:p>
        </w:tc>
        <w:tc>
          <w:tcPr>
            <w:tcW w:w="4101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Занимаемая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</w:tr>
      <w:tr w:rsidR="00734D62" w:rsidRPr="00734D62" w:rsidTr="00BA0989">
        <w:trPr>
          <w:trHeight w:val="400"/>
        </w:trPr>
        <w:tc>
          <w:tcPr>
            <w:tcW w:w="2415" w:type="dxa"/>
            <w:vAlign w:val="center"/>
          </w:tcPr>
          <w:p w:rsidR="00734D62" w:rsidRPr="00734D62" w:rsidRDefault="00734D62" w:rsidP="00BA0989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:rsidR="00734D62" w:rsidRPr="00734D62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BA0989">
        <w:trPr>
          <w:trHeight w:val="400"/>
        </w:trPr>
        <w:tc>
          <w:tcPr>
            <w:tcW w:w="2415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:rsidR="00734D62" w:rsidRPr="00734D62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BA0989">
        <w:trPr>
          <w:trHeight w:val="400"/>
        </w:trPr>
        <w:tc>
          <w:tcPr>
            <w:tcW w:w="2415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:rsidR="00734D62" w:rsidRPr="00734D62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BA0989">
        <w:trPr>
          <w:trHeight w:val="400"/>
        </w:trPr>
        <w:tc>
          <w:tcPr>
            <w:tcW w:w="2415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:rsidR="00734D62" w:rsidRPr="00734D62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Опыт работы по выбранному виду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3265"/>
        <w:gridCol w:w="4101"/>
      </w:tblGrid>
      <w:tr w:rsidR="00734D62" w:rsidRPr="00734D62" w:rsidTr="00BA0989">
        <w:trPr>
          <w:trHeight w:val="400"/>
        </w:trPr>
        <w:tc>
          <w:tcPr>
            <w:tcW w:w="241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</w:tc>
        <w:tc>
          <w:tcPr>
            <w:tcW w:w="32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</w:p>
        </w:tc>
        <w:tc>
          <w:tcPr>
            <w:tcW w:w="4101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Занимаемая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</w:tr>
      <w:tr w:rsidR="00734D62" w:rsidRPr="00734D62" w:rsidTr="00BA0989">
        <w:trPr>
          <w:trHeight w:val="400"/>
        </w:trPr>
        <w:tc>
          <w:tcPr>
            <w:tcW w:w="2415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:rsidR="00734D62" w:rsidRPr="00734D62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BA0989">
        <w:trPr>
          <w:trHeight w:val="400"/>
        </w:trPr>
        <w:tc>
          <w:tcPr>
            <w:tcW w:w="2415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5" w:type="dxa"/>
            <w:vAlign w:val="center"/>
          </w:tcPr>
          <w:p w:rsidR="00734D62" w:rsidRPr="00734D62" w:rsidRDefault="00734D62" w:rsidP="00734D62">
            <w:pPr>
              <w:pStyle w:val="7"/>
              <w:spacing w:before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10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tabs>
          <w:tab w:val="num" w:pos="51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Описание проекта:</w:t>
      </w:r>
    </w:p>
    <w:p w:rsidR="00734D62" w:rsidRPr="00734D62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Полное наименование проекта:   _________________</w:t>
      </w:r>
      <w:r w:rsidR="00BA0989">
        <w:rPr>
          <w:rFonts w:ascii="Times New Roman" w:hAnsi="Times New Roman" w:cs="Times New Roman"/>
          <w:b/>
          <w:sz w:val="23"/>
          <w:szCs w:val="23"/>
        </w:rPr>
        <w:t>_________________</w:t>
      </w:r>
      <w:r w:rsidRPr="00734D62">
        <w:rPr>
          <w:rFonts w:ascii="Times New Roman" w:hAnsi="Times New Roman" w:cs="Times New Roman"/>
          <w:b/>
          <w:sz w:val="23"/>
          <w:szCs w:val="23"/>
        </w:rPr>
        <w:t>___________________________________________</w:t>
      </w:r>
    </w:p>
    <w:p w:rsidR="00734D62" w:rsidRPr="00734D62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Суть проекта: 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D62" w:rsidRPr="00734D62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Стадия готовности проекта: _______________________________________________________________________________</w:t>
      </w:r>
    </w:p>
    <w:p w:rsidR="00734D62" w:rsidRPr="00734D62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Общая стоимость проекта: </w:t>
      </w:r>
      <w:r w:rsidRPr="00734D62">
        <w:rPr>
          <w:rFonts w:ascii="Times New Roman" w:hAnsi="Times New Roman" w:cs="Times New Roman"/>
          <w:sz w:val="23"/>
          <w:szCs w:val="23"/>
        </w:rPr>
        <w:t>_____ тыс. руб.</w:t>
      </w:r>
    </w:p>
    <w:p w:rsidR="00734D62" w:rsidRPr="00734D62" w:rsidRDefault="00734D62" w:rsidP="0073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из них:</w:t>
      </w:r>
    </w:p>
    <w:p w:rsidR="00734D62" w:rsidRPr="00734D62" w:rsidRDefault="00734D62" w:rsidP="00734D62">
      <w:pPr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собственные средства:</w:t>
      </w:r>
      <w:r w:rsidRPr="00734D62">
        <w:rPr>
          <w:rFonts w:ascii="Times New Roman" w:hAnsi="Times New Roman" w:cs="Times New Roman"/>
          <w:sz w:val="23"/>
          <w:szCs w:val="23"/>
        </w:rPr>
        <w:t xml:space="preserve"> _____ тыс. руб.</w:t>
      </w:r>
    </w:p>
    <w:p w:rsidR="00734D62" w:rsidRPr="00734D62" w:rsidRDefault="00734D62" w:rsidP="00734D62">
      <w:pPr>
        <w:spacing w:after="0" w:line="240" w:lineRule="auto"/>
        <w:ind w:left="1077"/>
        <w:jc w:val="both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заемные средства:</w:t>
      </w:r>
      <w:r w:rsidRPr="00734D62">
        <w:rPr>
          <w:rFonts w:ascii="Times New Roman" w:hAnsi="Times New Roman" w:cs="Times New Roman"/>
          <w:sz w:val="23"/>
          <w:szCs w:val="23"/>
        </w:rPr>
        <w:t xml:space="preserve"> _____ тыс. руб.</w:t>
      </w:r>
    </w:p>
    <w:p w:rsidR="00734D62" w:rsidRPr="00734D62" w:rsidRDefault="00734D62" w:rsidP="00734D6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Срок окупаемости проекта:   __________________</w:t>
      </w:r>
    </w:p>
    <w:p w:rsidR="00734D62" w:rsidRPr="00734D62" w:rsidRDefault="00734D62" w:rsidP="00734D6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Предпочтительная организационно-правовая форма реализации проекта (ИПБОЮЛ; ООО; ЗАО; ОАО; НП…): 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  <w:sectPr w:rsidR="00734D62" w:rsidRPr="00734D62" w:rsidSect="00734D62">
          <w:headerReference w:type="default" r:id="rId8"/>
          <w:footerReference w:type="even" r:id="rId9"/>
          <w:footerReference w:type="default" r:id="rId10"/>
          <w:pgSz w:w="11906" w:h="16838" w:code="9"/>
          <w:pgMar w:top="680" w:right="680" w:bottom="680" w:left="1418" w:header="567" w:footer="567" w:gutter="0"/>
          <w:cols w:space="708"/>
          <w:titlePg/>
          <w:docGrid w:linePitch="360"/>
        </w:sectPr>
      </w:pP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2. ОПИСАНИЕ ПРОДУКЦИИ (УСЛУГИ)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Наименование продукции (услуги):   ______________________________________________________________________________________________________________________________________________________________________________________________________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  <w:sectPr w:rsidR="00734D62" w:rsidRPr="00734D62" w:rsidSect="003A4E2C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  <w:r w:rsidRPr="00734D62">
        <w:rPr>
          <w:rFonts w:ascii="Times New Roman" w:hAnsi="Times New Roman" w:cs="Times New Roman"/>
          <w:b/>
          <w:sz w:val="23"/>
          <w:szCs w:val="23"/>
        </w:rPr>
        <w:t>Краткое описание и основные характеристики: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3. МАРКЕТИНГОВЫЙ ПЛАН</w:t>
      </w: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Потребители: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Конкуренты: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План рекламных мероприятий: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1"/>
        <w:gridCol w:w="1851"/>
        <w:gridCol w:w="1851"/>
        <w:gridCol w:w="2494"/>
      </w:tblGrid>
      <w:tr w:rsidR="00734D62" w:rsidRPr="00734D62" w:rsidTr="006D2ED6">
        <w:tc>
          <w:tcPr>
            <w:tcW w:w="1890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047" w:type="dxa"/>
            <w:gridSpan w:val="4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734D62" w:rsidRPr="00734D62" w:rsidTr="006D2ED6">
        <w:tc>
          <w:tcPr>
            <w:tcW w:w="1890" w:type="dxa"/>
            <w:vMerge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51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25"/>
        </w:trPr>
        <w:tc>
          <w:tcPr>
            <w:tcW w:w="1890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1. Радио</w:t>
            </w: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249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1890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2. ТВ</w:t>
            </w: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249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3. Пресса</w:t>
            </w: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249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4.</w:t>
            </w: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249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5.</w:t>
            </w: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249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Всего </w:t>
            </w:r>
          </w:p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(тыс. руб.):</w:t>
            </w: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51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249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Ценообразование:</w:t>
      </w:r>
    </w:p>
    <w:tbl>
      <w:tblPr>
        <w:tblW w:w="996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1595"/>
        <w:gridCol w:w="1595"/>
        <w:gridCol w:w="3651"/>
      </w:tblGrid>
      <w:tr w:rsidR="00734D62" w:rsidRPr="00734D62" w:rsidTr="006D2ED6">
        <w:tc>
          <w:tcPr>
            <w:tcW w:w="3124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Продукт (услуга)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Планируемая цена (тыс.руб.)</w:t>
            </w:r>
          </w:p>
        </w:tc>
        <w:tc>
          <w:tcPr>
            <w:tcW w:w="3651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цена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(тыс. руб.)</w:t>
            </w:r>
          </w:p>
        </w:tc>
      </w:tr>
      <w:tr w:rsidR="00734D62" w:rsidRPr="00734D62" w:rsidTr="006D2ED6">
        <w:tc>
          <w:tcPr>
            <w:tcW w:w="3124" w:type="dxa"/>
            <w:vMerge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90" w:type="dxa"/>
            <w:gridSpan w:val="2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Диапазон цен</w:t>
            </w:r>
          </w:p>
        </w:tc>
        <w:tc>
          <w:tcPr>
            <w:tcW w:w="3651" w:type="dxa"/>
            <w:vMerge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3124" w:type="dxa"/>
            <w:vMerge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Мин.</w:t>
            </w:r>
          </w:p>
        </w:tc>
        <w:tc>
          <w:tcPr>
            <w:tcW w:w="159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Макс.</w:t>
            </w:r>
          </w:p>
        </w:tc>
        <w:tc>
          <w:tcPr>
            <w:tcW w:w="3651" w:type="dxa"/>
            <w:vMerge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3124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95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51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3124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595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51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3124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595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95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51" w:type="dxa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План сбыта: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93"/>
        <w:gridCol w:w="1465"/>
        <w:gridCol w:w="1465"/>
        <w:gridCol w:w="1465"/>
        <w:gridCol w:w="1559"/>
      </w:tblGrid>
      <w:tr w:rsidR="00734D62" w:rsidRPr="00734D62" w:rsidTr="006D2ED6">
        <w:tc>
          <w:tcPr>
            <w:tcW w:w="1890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093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5954" w:type="dxa"/>
            <w:gridSpan w:val="4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( квартал, год)</w:t>
            </w:r>
          </w:p>
        </w:tc>
      </w:tr>
      <w:tr w:rsidR="00734D62" w:rsidRPr="00734D62" w:rsidTr="006D2ED6">
        <w:tc>
          <w:tcPr>
            <w:tcW w:w="1890" w:type="dxa"/>
            <w:vMerge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3" w:type="dxa"/>
            <w:vMerge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25"/>
        </w:trPr>
        <w:tc>
          <w:tcPr>
            <w:tcW w:w="1890" w:type="dxa"/>
            <w:vMerge w:val="restart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darkGray"/>
              </w:rPr>
            </w:pPr>
          </w:p>
        </w:tc>
      </w:tr>
      <w:tr w:rsidR="00734D62" w:rsidRPr="00734D62" w:rsidTr="006D2ED6">
        <w:tc>
          <w:tcPr>
            <w:tcW w:w="1890" w:type="dxa"/>
            <w:vMerge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9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руб.</w:t>
            </w: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559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  <w:vMerge w:val="restart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209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4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559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  <w:vMerge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9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руб.</w:t>
            </w:r>
          </w:p>
        </w:tc>
        <w:tc>
          <w:tcPr>
            <w:tcW w:w="14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559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  <w:vMerge w:val="restart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209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Кол-во</w:t>
            </w:r>
          </w:p>
        </w:tc>
        <w:tc>
          <w:tcPr>
            <w:tcW w:w="14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559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1890" w:type="dxa"/>
            <w:vMerge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9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тыс. руб.</w:t>
            </w:r>
          </w:p>
        </w:tc>
        <w:tc>
          <w:tcPr>
            <w:tcW w:w="14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559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983" w:type="dxa"/>
            <w:gridSpan w:val="2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  <w:r w:rsidRPr="00734D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4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4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559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lightGray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br w:type="page"/>
      </w:r>
      <w:r w:rsidRPr="00734D62">
        <w:rPr>
          <w:rFonts w:ascii="Times New Roman" w:hAnsi="Times New Roman" w:cs="Times New Roman"/>
          <w:b/>
          <w:bCs/>
          <w:iCs/>
          <w:sz w:val="23"/>
          <w:szCs w:val="23"/>
        </w:rPr>
        <w:t>SWOT – анализ факторов, влияющих на достижение целей программы и общая оценка проекта: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tbl>
      <w:tblPr>
        <w:tblW w:w="4951" w:type="pct"/>
        <w:tblInd w:w="94" w:type="dxa"/>
        <w:tblLook w:val="01E0" w:firstRow="1" w:lastRow="1" w:firstColumn="1" w:lastColumn="1" w:noHBand="0" w:noVBand="0"/>
      </w:tblPr>
      <w:tblGrid>
        <w:gridCol w:w="4913"/>
        <w:gridCol w:w="5013"/>
      </w:tblGrid>
      <w:tr w:rsidR="00734D62" w:rsidRPr="00734D62" w:rsidTr="003A4E2C">
        <w:trPr>
          <w:trHeight w:val="3747"/>
        </w:trPr>
        <w:tc>
          <w:tcPr>
            <w:tcW w:w="2475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 xml:space="preserve">Сильные стороны: </w:t>
            </w: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25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Возможности:</w:t>
            </w: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3965"/>
        </w:trPr>
        <w:tc>
          <w:tcPr>
            <w:tcW w:w="2475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Слабые стороны:</w:t>
            </w: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2525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Угрозы:</w:t>
            </w: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br w:type="page"/>
        <w:t>4</w:t>
      </w:r>
      <w:r w:rsidRPr="00734D62">
        <w:rPr>
          <w:rFonts w:ascii="Times New Roman" w:hAnsi="Times New Roman" w:cs="Times New Roman"/>
          <w:b/>
          <w:sz w:val="23"/>
          <w:szCs w:val="23"/>
          <w:lang w:val="en-US"/>
        </w:rPr>
        <w:t>. ПРОИЗВОДСТВО</w:t>
      </w: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График реализации проекта: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403"/>
        <w:gridCol w:w="2196"/>
        <w:gridCol w:w="4704"/>
      </w:tblGrid>
      <w:tr w:rsidR="00734D62" w:rsidRPr="00734D62" w:rsidTr="003A4E2C">
        <w:trPr>
          <w:cantSplit/>
          <w:trHeight w:val="550"/>
          <w:tblHeader/>
        </w:trPr>
        <w:tc>
          <w:tcPr>
            <w:tcW w:w="273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221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этапа</w:t>
            </w:r>
          </w:p>
        </w:tc>
        <w:tc>
          <w:tcPr>
            <w:tcW w:w="1116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Длительность</w:t>
            </w:r>
          </w:p>
        </w:tc>
        <w:tc>
          <w:tcPr>
            <w:tcW w:w="2391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этапа</w:t>
            </w:r>
          </w:p>
        </w:tc>
      </w:tr>
      <w:tr w:rsidR="00734D62" w:rsidRPr="00734D62" w:rsidTr="003A4E2C">
        <w:trPr>
          <w:trHeight w:val="269"/>
        </w:trPr>
        <w:tc>
          <w:tcPr>
            <w:tcW w:w="273" w:type="pct"/>
          </w:tcPr>
          <w:p w:rsidR="00734D62" w:rsidRPr="00734D62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:rsidR="00734D62" w:rsidRPr="00734D62" w:rsidRDefault="00734D62" w:rsidP="00734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269"/>
        </w:trPr>
        <w:tc>
          <w:tcPr>
            <w:tcW w:w="273" w:type="pct"/>
          </w:tcPr>
          <w:p w:rsidR="00734D62" w:rsidRPr="00734D62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:rsidR="00734D62" w:rsidRPr="00734D62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269"/>
        </w:trPr>
        <w:tc>
          <w:tcPr>
            <w:tcW w:w="273" w:type="pct"/>
          </w:tcPr>
          <w:p w:rsidR="00734D62" w:rsidRPr="00734D62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num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:rsidR="00734D62" w:rsidRPr="00734D62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269"/>
        </w:trPr>
        <w:tc>
          <w:tcPr>
            <w:tcW w:w="273" w:type="pct"/>
          </w:tcPr>
          <w:p w:rsidR="00734D62" w:rsidRPr="00734D62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num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:rsidR="00734D62" w:rsidRPr="00734D62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269"/>
        </w:trPr>
        <w:tc>
          <w:tcPr>
            <w:tcW w:w="273" w:type="pct"/>
          </w:tcPr>
          <w:p w:rsidR="00734D62" w:rsidRPr="00734D62" w:rsidRDefault="00734D62" w:rsidP="00734D6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  <w:tab w:val="num" w:pos="4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1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6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91" w:type="pct"/>
          </w:tcPr>
          <w:p w:rsidR="00734D62" w:rsidRPr="00734D62" w:rsidRDefault="00734D62" w:rsidP="00734D62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Производственные площади и помещения </w:t>
      </w:r>
      <w:r w:rsidRPr="00734D62">
        <w:rPr>
          <w:rFonts w:ascii="Times New Roman" w:hAnsi="Times New Roman" w:cs="Times New Roman"/>
          <w:i/>
          <w:sz w:val="23"/>
          <w:szCs w:val="23"/>
        </w:rPr>
        <w:t>(офисное, складское, производственное)</w:t>
      </w:r>
      <w:r w:rsidRPr="00734D62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198"/>
        <w:gridCol w:w="2378"/>
        <w:gridCol w:w="2935"/>
        <w:gridCol w:w="1774"/>
      </w:tblGrid>
      <w:tr w:rsidR="00734D62" w:rsidRPr="00734D62" w:rsidTr="003A4E2C">
        <w:trPr>
          <w:cantSplit/>
          <w:trHeight w:val="673"/>
          <w:tblHeader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Наименование, характеристика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135" w:right="-13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Общая площадь,</w:t>
            </w:r>
          </w:p>
          <w:p w:rsidR="00734D62" w:rsidRPr="00734D62" w:rsidRDefault="00734D62" w:rsidP="00734D62">
            <w:pPr>
              <w:spacing w:after="0" w:line="240" w:lineRule="auto"/>
              <w:ind w:left="-135" w:right="-13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Строительство, покупка, аренда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Стоимость,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734D62" w:rsidRPr="00734D62" w:rsidTr="003A4E2C">
        <w:trPr>
          <w:cantSplit/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1 период</w:t>
            </w: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(квартал, год)</w:t>
            </w:r>
          </w:p>
        </w:tc>
      </w:tr>
      <w:tr w:rsidR="00734D62" w:rsidRPr="00734D62" w:rsidTr="003A4E2C">
        <w:trPr>
          <w:cantSplit/>
          <w:trHeight w:val="28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8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19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2 период</w:t>
            </w: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(квартал, год)</w:t>
            </w:r>
          </w:p>
        </w:tc>
      </w:tr>
      <w:tr w:rsidR="00734D62" w:rsidRPr="00734D62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80"/>
        </w:trPr>
        <w:tc>
          <w:tcPr>
            <w:tcW w:w="5000" w:type="pct"/>
            <w:gridSpan w:val="5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3 период</w:t>
            </w: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gramStart"/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 </w:t>
            </w:r>
            <w:proofErr w:type="gramEnd"/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>квартал, год)</w:t>
            </w:r>
          </w:p>
        </w:tc>
      </w:tr>
      <w:tr w:rsidR="00734D62" w:rsidRPr="00734D62" w:rsidTr="003A4E2C">
        <w:trPr>
          <w:cantSplit/>
          <w:trHeight w:val="280"/>
        </w:trPr>
        <w:tc>
          <w:tcPr>
            <w:tcW w:w="299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1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80"/>
        </w:trPr>
        <w:tc>
          <w:tcPr>
            <w:tcW w:w="299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11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4 период</w:t>
            </w: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(квартал, год)</w:t>
            </w:r>
          </w:p>
        </w:tc>
      </w:tr>
      <w:tr w:rsidR="00734D62" w:rsidRPr="00734D62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Офисное помещение</w:t>
            </w: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60"/>
        </w:trPr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418"/>
        </w:trPr>
        <w:tc>
          <w:tcPr>
            <w:tcW w:w="4101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ind w:right="109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Оборудование:</w:t>
      </w:r>
    </w:p>
    <w:tbl>
      <w:tblPr>
        <w:tblW w:w="5041" w:type="pct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570"/>
        <w:gridCol w:w="1319"/>
        <w:gridCol w:w="1358"/>
        <w:gridCol w:w="1265"/>
        <w:gridCol w:w="6"/>
        <w:gridCol w:w="2993"/>
      </w:tblGrid>
      <w:tr w:rsidR="00734D62" w:rsidRPr="00734D62" w:rsidTr="003A4E2C">
        <w:trPr>
          <w:cantSplit/>
          <w:trHeight w:val="368"/>
          <w:tblHeader/>
          <w:jc w:val="center"/>
        </w:trPr>
        <w:tc>
          <w:tcPr>
            <w:tcW w:w="218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Наименование, характеристика</w:t>
            </w:r>
          </w:p>
        </w:tc>
        <w:tc>
          <w:tcPr>
            <w:tcW w:w="663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Цена, тыс. руб.</w:t>
            </w:r>
          </w:p>
        </w:tc>
        <w:tc>
          <w:tcPr>
            <w:tcW w:w="1322" w:type="pct"/>
            <w:gridSpan w:val="3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</w:t>
            </w:r>
          </w:p>
        </w:tc>
        <w:tc>
          <w:tcPr>
            <w:tcW w:w="1505" w:type="pct"/>
            <w:vMerge w:val="restart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Стоимость, 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734D62" w:rsidRPr="00734D62" w:rsidTr="003A4E2C">
        <w:trPr>
          <w:cantSplit/>
          <w:trHeight w:val="441"/>
          <w:tblHeader/>
          <w:jc w:val="center"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имеется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доп</w:t>
            </w:r>
            <w:proofErr w:type="spell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-но</w:t>
            </w:r>
          </w:p>
        </w:tc>
        <w:tc>
          <w:tcPr>
            <w:tcW w:w="15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50"/>
          <w:jc w:val="center"/>
        </w:trPr>
        <w:tc>
          <w:tcPr>
            <w:tcW w:w="218" w:type="pct"/>
            <w:shd w:val="clear" w:color="auto" w:fill="auto"/>
          </w:tcPr>
          <w:p w:rsidR="00734D62" w:rsidRPr="00734D62" w:rsidRDefault="00734D62" w:rsidP="00734D62">
            <w:pPr>
              <w:numPr>
                <w:ilvl w:val="0"/>
                <w:numId w:val="20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pct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pct"/>
            <w:tcBorders>
              <w:bottom w:val="nil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cantSplit/>
          <w:trHeight w:val="250"/>
          <w:jc w:val="center"/>
        </w:trPr>
        <w:tc>
          <w:tcPr>
            <w:tcW w:w="349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ind w:left="57" w:right="154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br w:type="page"/>
        <w:t>5. УПРАВЛЕНИЕ И ПЕРСОНАЛ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Организационная структура: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734D62">
        <w:rPr>
          <w:rFonts w:ascii="Times New Roman" w:hAnsi="Times New Roman" w:cs="Times New Roman"/>
          <w:i/>
          <w:sz w:val="23"/>
          <w:szCs w:val="23"/>
        </w:rPr>
        <w:t>Пример:</w:t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734D62">
        <w:rPr>
          <w:rFonts w:ascii="Times New Roman" w:hAnsi="Times New Roman" w:cs="Times New Roman"/>
          <w:i/>
          <w:noProof/>
          <w:sz w:val="23"/>
          <w:szCs w:val="23"/>
          <w:lang w:eastAsia="ru-RU"/>
        </w:rPr>
        <w:drawing>
          <wp:inline distT="0" distB="0" distL="0" distR="0" wp14:anchorId="740F39B1" wp14:editId="0725275A">
            <wp:extent cx="5467350" cy="20478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Кадровое обеспечение:</w:t>
      </w:r>
    </w:p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1 период</w:t>
      </w:r>
      <w:r w:rsidRPr="00734D62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8"/>
        <w:gridCol w:w="1910"/>
        <w:gridCol w:w="1910"/>
        <w:gridCol w:w="1377"/>
        <w:gridCol w:w="2109"/>
      </w:tblGrid>
      <w:tr w:rsidR="00734D62" w:rsidRPr="00734D62" w:rsidTr="006D2ED6">
        <w:trPr>
          <w:cantSplit/>
          <w:trHeight w:val="550"/>
          <w:tblHeader/>
        </w:trPr>
        <w:tc>
          <w:tcPr>
            <w:tcW w:w="254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 тыс. руб./</w:t>
            </w: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697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,м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ес</w:t>
            </w:r>
            <w:proofErr w:type="spell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./…</w:t>
            </w:r>
          </w:p>
        </w:tc>
        <w:tc>
          <w:tcPr>
            <w:tcW w:w="1069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/п за …,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393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2 период</w:t>
      </w:r>
      <w:r w:rsidRPr="00734D62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8"/>
        <w:gridCol w:w="1910"/>
        <w:gridCol w:w="1910"/>
        <w:gridCol w:w="1377"/>
        <w:gridCol w:w="2109"/>
      </w:tblGrid>
      <w:tr w:rsidR="00734D62" w:rsidRPr="00734D62" w:rsidTr="006D2ED6">
        <w:trPr>
          <w:cantSplit/>
          <w:trHeight w:val="550"/>
          <w:tblHeader/>
        </w:trPr>
        <w:tc>
          <w:tcPr>
            <w:tcW w:w="254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 тыс. руб./</w:t>
            </w: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697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,м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ес</w:t>
            </w:r>
            <w:proofErr w:type="spell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./…</w:t>
            </w:r>
          </w:p>
        </w:tc>
        <w:tc>
          <w:tcPr>
            <w:tcW w:w="1069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/п за …,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393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3 период</w:t>
      </w:r>
      <w:r w:rsidRPr="00734D62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058"/>
        <w:gridCol w:w="1910"/>
        <w:gridCol w:w="1910"/>
        <w:gridCol w:w="1377"/>
        <w:gridCol w:w="2109"/>
      </w:tblGrid>
      <w:tr w:rsidR="00734D62" w:rsidRPr="00734D62" w:rsidTr="006D2ED6">
        <w:trPr>
          <w:cantSplit/>
          <w:trHeight w:val="550"/>
          <w:tblHeader/>
        </w:trPr>
        <w:tc>
          <w:tcPr>
            <w:tcW w:w="254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 тыс. руб./</w:t>
            </w: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697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,м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ес</w:t>
            </w:r>
            <w:proofErr w:type="spell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./…</w:t>
            </w:r>
          </w:p>
        </w:tc>
        <w:tc>
          <w:tcPr>
            <w:tcW w:w="1069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/п за …,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4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3931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  <w:r w:rsidRPr="00734D62">
        <w:rPr>
          <w:rFonts w:ascii="Times New Roman" w:hAnsi="Times New Roman" w:cs="Times New Roman"/>
          <w:sz w:val="23"/>
          <w:szCs w:val="23"/>
        </w:rPr>
        <w:t>4 период</w:t>
      </w:r>
      <w:r w:rsidRPr="00734D62">
        <w:rPr>
          <w:rFonts w:ascii="Times New Roman" w:hAnsi="Times New Roman" w:cs="Times New Roman"/>
          <w:i/>
          <w:sz w:val="23"/>
          <w:szCs w:val="23"/>
        </w:rPr>
        <w:t xml:space="preserve"> (квартал, год)</w:t>
      </w:r>
    </w:p>
    <w:tbl>
      <w:tblPr>
        <w:tblW w:w="4921" w:type="pct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058"/>
        <w:gridCol w:w="1910"/>
        <w:gridCol w:w="1910"/>
        <w:gridCol w:w="1377"/>
        <w:gridCol w:w="2111"/>
      </w:tblGrid>
      <w:tr w:rsidR="00734D62" w:rsidRPr="00734D62" w:rsidTr="006D2ED6">
        <w:trPr>
          <w:cantSplit/>
          <w:trHeight w:val="550"/>
          <w:tblHeader/>
        </w:trPr>
        <w:tc>
          <w:tcPr>
            <w:tcW w:w="253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043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квалификация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Кол-во (чел.)</w:t>
            </w:r>
          </w:p>
        </w:tc>
        <w:tc>
          <w:tcPr>
            <w:tcW w:w="968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107" w:right="-101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з/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 тыс. руб./</w:t>
            </w: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мес</w:t>
            </w:r>
            <w:proofErr w:type="spellEnd"/>
          </w:p>
        </w:tc>
        <w:tc>
          <w:tcPr>
            <w:tcW w:w="697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ind w:left="-58" w:right="-109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Занятость</w:t>
            </w: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,м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ес</w:t>
            </w:r>
            <w:proofErr w:type="spell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./…</w:t>
            </w:r>
          </w:p>
        </w:tc>
        <w:tc>
          <w:tcPr>
            <w:tcW w:w="1070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proofErr w:type="gramEnd"/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/п за …,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тыс. руб.</w:t>
            </w:r>
          </w:p>
        </w:tc>
      </w:tr>
      <w:tr w:rsidR="00734D62" w:rsidRPr="00734D62" w:rsidTr="006D2ED6">
        <w:trPr>
          <w:trHeight w:val="291"/>
        </w:trPr>
        <w:tc>
          <w:tcPr>
            <w:tcW w:w="253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070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3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043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pct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253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91"/>
        </w:trPr>
        <w:tc>
          <w:tcPr>
            <w:tcW w:w="393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 за период: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BA0989" w:rsidRDefault="00BA0989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:rsidR="00BA0989" w:rsidRDefault="00BA098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734D62" w:rsidRPr="00734D62" w:rsidRDefault="00734D62" w:rsidP="00734D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6. ФИНАНСЫ И ИНВЕСТИЦИИ </w:t>
      </w:r>
      <w:r w:rsidRPr="00734D62">
        <w:rPr>
          <w:rFonts w:ascii="Times New Roman" w:hAnsi="Times New Roman" w:cs="Times New Roman"/>
          <w:i/>
          <w:sz w:val="23"/>
          <w:szCs w:val="23"/>
        </w:rPr>
        <w:t>(см. Приложение)</w:t>
      </w:r>
    </w:p>
    <w:p w:rsidR="00BA0989" w:rsidRDefault="00BA0989" w:rsidP="00734D62">
      <w:pPr>
        <w:spacing w:after="0" w:line="240" w:lineRule="auto"/>
        <w:rPr>
          <w:rFonts w:ascii="Times New Roman" w:hAnsi="Times New Roman" w:cs="Times New Roman"/>
          <w:b/>
          <w:iCs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iCs/>
          <w:sz w:val="23"/>
          <w:szCs w:val="23"/>
        </w:rPr>
      </w:pPr>
      <w:r w:rsidRPr="00734D62">
        <w:rPr>
          <w:rFonts w:ascii="Times New Roman" w:hAnsi="Times New Roman" w:cs="Times New Roman"/>
          <w:b/>
          <w:iCs/>
          <w:sz w:val="23"/>
          <w:szCs w:val="23"/>
        </w:rPr>
        <w:t>Период прогнозирования:</w:t>
      </w:r>
      <w:r w:rsidRPr="00734D62">
        <w:rPr>
          <w:rFonts w:ascii="Times New Roman" w:hAnsi="Times New Roman" w:cs="Times New Roman"/>
          <w:iCs/>
          <w:sz w:val="23"/>
          <w:szCs w:val="23"/>
        </w:rPr>
        <w:t xml:space="preserve"> _______________________________</w:t>
      </w:r>
    </w:p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Структура капитала: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4"/>
        <w:gridCol w:w="3540"/>
      </w:tblGrid>
      <w:tr w:rsidR="00734D62" w:rsidRPr="00734D62" w:rsidTr="006D2ED6">
        <w:trPr>
          <w:trHeight w:val="434"/>
        </w:trPr>
        <w:tc>
          <w:tcPr>
            <w:tcW w:w="3234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  <w:t>Наименование источника</w:t>
            </w:r>
          </w:p>
        </w:tc>
        <w:tc>
          <w:tcPr>
            <w:tcW w:w="1766" w:type="pct"/>
            <w:shd w:val="clear" w:color="auto" w:fill="C0C0C0"/>
            <w:vAlign w:val="center"/>
          </w:tcPr>
          <w:p w:rsidR="00734D62" w:rsidRPr="00734D62" w:rsidRDefault="00734D62" w:rsidP="00734D6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Cs w:val="0"/>
                <w:i w:val="0"/>
                <w:sz w:val="23"/>
                <w:szCs w:val="23"/>
              </w:rPr>
              <w:t>Сумма, тыс. руб.</w:t>
            </w:r>
          </w:p>
        </w:tc>
      </w:tr>
      <w:tr w:rsidR="00734D62" w:rsidRPr="00734D62" w:rsidTr="006D2ED6">
        <w:trPr>
          <w:trHeight w:val="340"/>
        </w:trPr>
        <w:tc>
          <w:tcPr>
            <w:tcW w:w="3234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Собственные средства</w:t>
            </w:r>
          </w:p>
        </w:tc>
        <w:tc>
          <w:tcPr>
            <w:tcW w:w="1766" w:type="pct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340"/>
        </w:trPr>
        <w:tc>
          <w:tcPr>
            <w:tcW w:w="3234" w:type="pct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340"/>
        </w:trPr>
        <w:tc>
          <w:tcPr>
            <w:tcW w:w="3234" w:type="pct"/>
            <w:tcBorders>
              <w:right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Направления использования денежных средств: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1664"/>
        <w:gridCol w:w="1665"/>
        <w:gridCol w:w="1665"/>
        <w:gridCol w:w="1952"/>
      </w:tblGrid>
      <w:tr w:rsidR="00734D62" w:rsidRPr="00734D62" w:rsidTr="006D2ED6">
        <w:tc>
          <w:tcPr>
            <w:tcW w:w="2991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использования</w:t>
            </w:r>
          </w:p>
        </w:tc>
        <w:tc>
          <w:tcPr>
            <w:tcW w:w="6946" w:type="dxa"/>
            <w:gridSpan w:val="4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734D62" w:rsidRPr="00734D62" w:rsidTr="006D2ED6">
        <w:tc>
          <w:tcPr>
            <w:tcW w:w="2991" w:type="dxa"/>
            <w:vMerge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4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52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25"/>
        </w:trPr>
        <w:tc>
          <w:tcPr>
            <w:tcW w:w="2991" w:type="dxa"/>
            <w:vAlign w:val="center"/>
          </w:tcPr>
          <w:p w:rsidR="00734D62" w:rsidRPr="00734D62" w:rsidRDefault="00734D62" w:rsidP="00734D62">
            <w:pPr>
              <w:pStyle w:val="1"/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734D62">
              <w:rPr>
                <w:b w:val="0"/>
                <w:sz w:val="23"/>
                <w:szCs w:val="23"/>
              </w:rPr>
              <w:t>Регистрация предприятия</w:t>
            </w:r>
          </w:p>
        </w:tc>
        <w:tc>
          <w:tcPr>
            <w:tcW w:w="166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952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299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Аренда помещения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952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2991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производственного инвентаря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952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 xml:space="preserve">Сводный план доходов и расходов:  </w:t>
      </w:r>
    </w:p>
    <w:tbl>
      <w:tblPr>
        <w:tblW w:w="99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664"/>
        <w:gridCol w:w="1665"/>
        <w:gridCol w:w="1665"/>
        <w:gridCol w:w="1847"/>
      </w:tblGrid>
      <w:tr w:rsidR="00734D62" w:rsidRPr="00734D62" w:rsidTr="006D2ED6">
        <w:tc>
          <w:tcPr>
            <w:tcW w:w="3133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показателей</w:t>
            </w:r>
          </w:p>
        </w:tc>
        <w:tc>
          <w:tcPr>
            <w:tcW w:w="6841" w:type="dxa"/>
            <w:gridSpan w:val="4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734D62" w:rsidRPr="00734D62" w:rsidTr="006D2ED6">
        <w:tc>
          <w:tcPr>
            <w:tcW w:w="3133" w:type="dxa"/>
            <w:vMerge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4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7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25"/>
        </w:trPr>
        <w:tc>
          <w:tcPr>
            <w:tcW w:w="3133" w:type="dxa"/>
            <w:vAlign w:val="center"/>
          </w:tcPr>
          <w:p w:rsidR="00734D62" w:rsidRPr="00734D62" w:rsidRDefault="00734D62" w:rsidP="00734D62">
            <w:pPr>
              <w:pStyle w:val="1"/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734D62">
              <w:rPr>
                <w:b w:val="0"/>
                <w:sz w:val="23"/>
                <w:szCs w:val="23"/>
              </w:rPr>
              <w:t>Выручка</w:t>
            </w:r>
          </w:p>
        </w:tc>
        <w:tc>
          <w:tcPr>
            <w:tcW w:w="166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pStyle w:val="1"/>
              <w:spacing w:before="0" w:beforeAutospacing="0" w:after="0" w:afterAutospacing="0"/>
              <w:rPr>
                <w:b w:val="0"/>
                <w:sz w:val="23"/>
                <w:szCs w:val="23"/>
              </w:rPr>
            </w:pPr>
            <w:r w:rsidRPr="00734D62">
              <w:rPr>
                <w:b w:val="0"/>
                <w:sz w:val="23"/>
                <w:szCs w:val="23"/>
              </w:rPr>
              <w:t>Материальные затраты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Производственные издержки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Расходы на маркетинг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Коммерческие расходы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Административные расходы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Амортизационные отчисления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 xml:space="preserve">Вложения в основные средства 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Валовая прибыль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 xml:space="preserve">Налоги 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Чистая прибыль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47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br w:type="page"/>
        <w:t>Точка безубыточности: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3"/>
        <w:gridCol w:w="1664"/>
        <w:gridCol w:w="1665"/>
        <w:gridCol w:w="1665"/>
        <w:gridCol w:w="1810"/>
      </w:tblGrid>
      <w:tr w:rsidR="00734D62" w:rsidRPr="00734D62" w:rsidTr="006D2ED6">
        <w:tc>
          <w:tcPr>
            <w:tcW w:w="3133" w:type="dxa"/>
            <w:vMerge w:val="restart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Направление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использования</w:t>
            </w:r>
          </w:p>
        </w:tc>
        <w:tc>
          <w:tcPr>
            <w:tcW w:w="6804" w:type="dxa"/>
            <w:gridSpan w:val="4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Период</w:t>
            </w:r>
          </w:p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i/>
                <w:sz w:val="23"/>
                <w:szCs w:val="23"/>
              </w:rPr>
              <w:t>(квартал, год)</w:t>
            </w:r>
          </w:p>
        </w:tc>
      </w:tr>
      <w:tr w:rsidR="00734D62" w:rsidRPr="00734D62" w:rsidTr="006D2ED6">
        <w:tc>
          <w:tcPr>
            <w:tcW w:w="3133" w:type="dxa"/>
            <w:vMerge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4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65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0" w:type="dxa"/>
            <w:shd w:val="clear" w:color="auto" w:fill="C0C0C0"/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34D62" w:rsidRPr="00734D62" w:rsidTr="006D2ED6">
        <w:trPr>
          <w:trHeight w:val="225"/>
        </w:trPr>
        <w:tc>
          <w:tcPr>
            <w:tcW w:w="3133" w:type="dxa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Переменные затраты, тыс. руб.</w:t>
            </w:r>
          </w:p>
        </w:tc>
        <w:tc>
          <w:tcPr>
            <w:tcW w:w="1664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10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Постоянные затраты, тыс. руб.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color w:val="FFFFFF"/>
                <w:sz w:val="23"/>
                <w:szCs w:val="23"/>
                <w:highlight w:val="lightGray"/>
              </w:rPr>
            </w:pPr>
          </w:p>
        </w:tc>
        <w:tc>
          <w:tcPr>
            <w:tcW w:w="1810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 xml:space="preserve">Валовая маржа, </w:t>
            </w:r>
          </w:p>
          <w:p w:rsidR="00734D62" w:rsidRPr="00734D62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тыс. руб.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10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Доля валовой маржи в выручке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10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  <w:tr w:rsidR="00734D62" w:rsidRPr="00734D62" w:rsidTr="006D2ED6">
        <w:tc>
          <w:tcPr>
            <w:tcW w:w="3133" w:type="dxa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Точка безубыточности, тыс. руб.</w:t>
            </w:r>
          </w:p>
        </w:tc>
        <w:tc>
          <w:tcPr>
            <w:tcW w:w="1664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665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  <w:tc>
          <w:tcPr>
            <w:tcW w:w="1810" w:type="dxa"/>
            <w:shd w:val="clear" w:color="auto" w:fill="FFFFFF"/>
          </w:tcPr>
          <w:p w:rsidR="00734D62" w:rsidRPr="00734D62" w:rsidRDefault="00734D62" w:rsidP="00734D62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  <w:highlight w:val="lightGray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34D62">
        <w:rPr>
          <w:rFonts w:ascii="Times New Roman" w:hAnsi="Times New Roman" w:cs="Times New Roman"/>
          <w:b/>
          <w:sz w:val="23"/>
          <w:szCs w:val="23"/>
        </w:rPr>
        <w:t>Основные финансовые показатели: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6"/>
        <w:gridCol w:w="2354"/>
        <w:gridCol w:w="2414"/>
      </w:tblGrid>
      <w:tr w:rsidR="00734D62" w:rsidRPr="00734D62" w:rsidTr="003A4E2C">
        <w:trPr>
          <w:trHeight w:val="654"/>
          <w:tblHeader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4D62" w:rsidRPr="00734D62" w:rsidRDefault="00734D62" w:rsidP="00734D62">
            <w:pPr>
              <w:pStyle w:val="1"/>
              <w:widowControl w:val="0"/>
              <w:tabs>
                <w:tab w:val="num" w:pos="1440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34D62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Общепринятое</w:t>
            </w:r>
          </w:p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сокращение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Величина</w:t>
            </w:r>
          </w:p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показателя</w:t>
            </w:r>
          </w:p>
        </w:tc>
      </w:tr>
      <w:tr w:rsidR="00734D62" w:rsidRPr="00734D62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Чистая приведенная стоимость, тыс.руб.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NPV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Дисконтированный срок окупаемости, (за период)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DP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Рентабельность, руб./руб.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4D62" w:rsidRPr="00734D62" w:rsidTr="003A4E2C">
        <w:trPr>
          <w:trHeight w:val="34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</w:rPr>
              <w:t>Ставка дисконтирования, %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Pr="00734D62" w:rsidRDefault="00734D62" w:rsidP="00734D62">
            <w:pPr>
              <w:widowControl w:val="0"/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4D6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62" w:rsidRPr="00734D62" w:rsidRDefault="00734D62" w:rsidP="00734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4D62" w:rsidRPr="00734D62" w:rsidRDefault="00734D62" w:rsidP="00734D6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34D62" w:rsidRPr="00734D62" w:rsidRDefault="00734D62" w:rsidP="00734D6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3"/>
          <w:szCs w:val="23"/>
        </w:rPr>
      </w:pPr>
    </w:p>
    <w:p w:rsidR="00734D62" w:rsidRPr="00734D62" w:rsidRDefault="00734D62" w:rsidP="00734D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734D62" w:rsidRPr="00734D62" w:rsidSect="00E10744">
      <w:footerReference w:type="default" r:id="rId16"/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D7" w:rsidRDefault="00092AD7" w:rsidP="00CF0AD9">
      <w:pPr>
        <w:spacing w:after="0" w:line="240" w:lineRule="auto"/>
      </w:pPr>
      <w:r>
        <w:separator/>
      </w:r>
    </w:p>
  </w:endnote>
  <w:endnote w:type="continuationSeparator" w:id="0">
    <w:p w:rsidR="00092AD7" w:rsidRDefault="00092AD7" w:rsidP="00CF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D7" w:rsidRDefault="00092AD7" w:rsidP="003A4E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2AD7" w:rsidRDefault="00092A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D7" w:rsidRDefault="00092AD7" w:rsidP="003A4E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4920">
      <w:rPr>
        <w:rStyle w:val="aa"/>
        <w:noProof/>
      </w:rPr>
      <w:t>4</w:t>
    </w:r>
    <w:r>
      <w:rPr>
        <w:rStyle w:val="aa"/>
      </w:rPr>
      <w:fldChar w:fldCharType="end"/>
    </w:r>
  </w:p>
  <w:p w:rsidR="00092AD7" w:rsidRPr="00763F05" w:rsidRDefault="00092AD7" w:rsidP="003A4E2C">
    <w:pPr>
      <w:pStyle w:val="a8"/>
      <w:jc w:val="right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247305"/>
      <w:docPartObj>
        <w:docPartGallery w:val="Page Numbers (Bottom of Page)"/>
        <w:docPartUnique/>
      </w:docPartObj>
    </w:sdtPr>
    <w:sdtContent>
      <w:p w:rsidR="00092AD7" w:rsidRDefault="00092A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920">
          <w:rPr>
            <w:noProof/>
          </w:rPr>
          <w:t>14</w:t>
        </w:r>
        <w:r>
          <w:fldChar w:fldCharType="end"/>
        </w:r>
      </w:p>
    </w:sdtContent>
  </w:sdt>
  <w:p w:rsidR="00092AD7" w:rsidRDefault="00092A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D7" w:rsidRDefault="00092AD7" w:rsidP="00CF0AD9">
      <w:pPr>
        <w:spacing w:after="0" w:line="240" w:lineRule="auto"/>
      </w:pPr>
      <w:r>
        <w:separator/>
      </w:r>
    </w:p>
  </w:footnote>
  <w:footnote w:type="continuationSeparator" w:id="0">
    <w:p w:rsidR="00092AD7" w:rsidRDefault="00092AD7" w:rsidP="00CF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D7" w:rsidRPr="002B61F6" w:rsidRDefault="00092AD7" w:rsidP="003A4E2C">
    <w:pPr>
      <w:tabs>
        <w:tab w:val="left" w:pos="3795"/>
      </w:tabs>
      <w:rPr>
        <w:rFonts w:ascii="Microsoft Sans Serif" w:hAnsi="Microsoft Sans Serif" w:cs="Microsoft Sans Serif"/>
        <w:b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A536F"/>
    <w:multiLevelType w:val="multilevel"/>
    <w:tmpl w:val="021C2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5A7F52"/>
    <w:multiLevelType w:val="multilevel"/>
    <w:tmpl w:val="A4689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975E8"/>
    <w:multiLevelType w:val="multilevel"/>
    <w:tmpl w:val="0BD674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E917E02"/>
    <w:multiLevelType w:val="multilevel"/>
    <w:tmpl w:val="EDF0D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3D47203"/>
    <w:multiLevelType w:val="multilevel"/>
    <w:tmpl w:val="6354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1B58406D"/>
    <w:multiLevelType w:val="multilevel"/>
    <w:tmpl w:val="C2586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336E20"/>
    <w:multiLevelType w:val="multilevel"/>
    <w:tmpl w:val="38D6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30A6E"/>
    <w:multiLevelType w:val="multilevel"/>
    <w:tmpl w:val="1ACE9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2.%3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5294EBE"/>
    <w:multiLevelType w:val="multilevel"/>
    <w:tmpl w:val="19E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F0394"/>
    <w:multiLevelType w:val="hybridMultilevel"/>
    <w:tmpl w:val="1728C72A"/>
    <w:lvl w:ilvl="0" w:tplc="08422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5397F"/>
    <w:multiLevelType w:val="hybridMultilevel"/>
    <w:tmpl w:val="0F80E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F4444"/>
    <w:multiLevelType w:val="multilevel"/>
    <w:tmpl w:val="33689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C32314"/>
    <w:multiLevelType w:val="multilevel"/>
    <w:tmpl w:val="BCD8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C4D3F5D"/>
    <w:multiLevelType w:val="multilevel"/>
    <w:tmpl w:val="0F5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C01A2"/>
    <w:multiLevelType w:val="hybridMultilevel"/>
    <w:tmpl w:val="B2CE18DA"/>
    <w:lvl w:ilvl="0" w:tplc="B31479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3BA"/>
    <w:multiLevelType w:val="multilevel"/>
    <w:tmpl w:val="B110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96622"/>
    <w:multiLevelType w:val="multilevel"/>
    <w:tmpl w:val="CBBED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5762B81"/>
    <w:multiLevelType w:val="multilevel"/>
    <w:tmpl w:val="494A0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9A2B79"/>
    <w:multiLevelType w:val="hybridMultilevel"/>
    <w:tmpl w:val="931A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425F7"/>
    <w:multiLevelType w:val="multilevel"/>
    <w:tmpl w:val="37763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78BF09BD"/>
    <w:multiLevelType w:val="multilevel"/>
    <w:tmpl w:val="7736E2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6"/>
  </w:num>
  <w:num w:numId="6">
    <w:abstractNumId w:val="17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21"/>
  </w:num>
  <w:num w:numId="12">
    <w:abstractNumId w:val="6"/>
  </w:num>
  <w:num w:numId="13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8"/>
  </w:num>
  <w:num w:numId="20">
    <w:abstractNumId w:val="11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7"/>
    <w:rsid w:val="00007C3E"/>
    <w:rsid w:val="00092AD7"/>
    <w:rsid w:val="000B0A90"/>
    <w:rsid w:val="000C5853"/>
    <w:rsid w:val="00132425"/>
    <w:rsid w:val="0014063F"/>
    <w:rsid w:val="00174339"/>
    <w:rsid w:val="001D2F84"/>
    <w:rsid w:val="001F28C2"/>
    <w:rsid w:val="00231314"/>
    <w:rsid w:val="00233C4C"/>
    <w:rsid w:val="00244167"/>
    <w:rsid w:val="00336819"/>
    <w:rsid w:val="00342B9B"/>
    <w:rsid w:val="003909DC"/>
    <w:rsid w:val="003A0E03"/>
    <w:rsid w:val="003A4E2C"/>
    <w:rsid w:val="003B230C"/>
    <w:rsid w:val="003D398B"/>
    <w:rsid w:val="003D5099"/>
    <w:rsid w:val="00405184"/>
    <w:rsid w:val="00430934"/>
    <w:rsid w:val="00472920"/>
    <w:rsid w:val="004769CD"/>
    <w:rsid w:val="00480A46"/>
    <w:rsid w:val="004810CE"/>
    <w:rsid w:val="0048116D"/>
    <w:rsid w:val="004A3694"/>
    <w:rsid w:val="004E693D"/>
    <w:rsid w:val="00502617"/>
    <w:rsid w:val="00514A5A"/>
    <w:rsid w:val="005476D3"/>
    <w:rsid w:val="0059383C"/>
    <w:rsid w:val="005D24A7"/>
    <w:rsid w:val="00651C28"/>
    <w:rsid w:val="00655445"/>
    <w:rsid w:val="00686F0F"/>
    <w:rsid w:val="00687A80"/>
    <w:rsid w:val="006B29C5"/>
    <w:rsid w:val="006C2451"/>
    <w:rsid w:val="006D0449"/>
    <w:rsid w:val="006D2ED6"/>
    <w:rsid w:val="006E2892"/>
    <w:rsid w:val="0070420A"/>
    <w:rsid w:val="007137D0"/>
    <w:rsid w:val="00716EAA"/>
    <w:rsid w:val="00723B94"/>
    <w:rsid w:val="00734D62"/>
    <w:rsid w:val="00762B2E"/>
    <w:rsid w:val="0077732B"/>
    <w:rsid w:val="00786B18"/>
    <w:rsid w:val="00795953"/>
    <w:rsid w:val="007A72E8"/>
    <w:rsid w:val="007C77EB"/>
    <w:rsid w:val="007D36B8"/>
    <w:rsid w:val="00833A84"/>
    <w:rsid w:val="00860806"/>
    <w:rsid w:val="008C7691"/>
    <w:rsid w:val="0091558B"/>
    <w:rsid w:val="00947731"/>
    <w:rsid w:val="009766E8"/>
    <w:rsid w:val="009E56EA"/>
    <w:rsid w:val="00A02231"/>
    <w:rsid w:val="00A51CB3"/>
    <w:rsid w:val="00A76E21"/>
    <w:rsid w:val="00AA521F"/>
    <w:rsid w:val="00AD59C6"/>
    <w:rsid w:val="00BA0989"/>
    <w:rsid w:val="00C03237"/>
    <w:rsid w:val="00C27A85"/>
    <w:rsid w:val="00C32F2F"/>
    <w:rsid w:val="00C4511C"/>
    <w:rsid w:val="00C90C58"/>
    <w:rsid w:val="00C93509"/>
    <w:rsid w:val="00CE2139"/>
    <w:rsid w:val="00CF0AD9"/>
    <w:rsid w:val="00CF36E7"/>
    <w:rsid w:val="00D04920"/>
    <w:rsid w:val="00D11782"/>
    <w:rsid w:val="00D31DD4"/>
    <w:rsid w:val="00D351CB"/>
    <w:rsid w:val="00D642FF"/>
    <w:rsid w:val="00D76DC6"/>
    <w:rsid w:val="00D8280F"/>
    <w:rsid w:val="00DC112F"/>
    <w:rsid w:val="00DE2D6F"/>
    <w:rsid w:val="00DF2C59"/>
    <w:rsid w:val="00E10744"/>
    <w:rsid w:val="00E44060"/>
    <w:rsid w:val="00E51B4E"/>
    <w:rsid w:val="00E55970"/>
    <w:rsid w:val="00E76890"/>
    <w:rsid w:val="00E93859"/>
    <w:rsid w:val="00EC36FC"/>
    <w:rsid w:val="00F34482"/>
    <w:rsid w:val="00F50ED7"/>
    <w:rsid w:val="00FC7A87"/>
    <w:rsid w:val="00FD3C13"/>
    <w:rsid w:val="00FD3C8B"/>
    <w:rsid w:val="00FE1475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34D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237"/>
  </w:style>
  <w:style w:type="character" w:styleId="a3">
    <w:name w:val="Strong"/>
    <w:basedOn w:val="a0"/>
    <w:uiPriority w:val="22"/>
    <w:qFormat/>
    <w:rsid w:val="00C03237"/>
    <w:rPr>
      <w:b/>
      <w:bCs/>
    </w:rPr>
  </w:style>
  <w:style w:type="character" w:styleId="a4">
    <w:name w:val="Emphasis"/>
    <w:basedOn w:val="a0"/>
    <w:uiPriority w:val="20"/>
    <w:qFormat/>
    <w:rsid w:val="00C03237"/>
    <w:rPr>
      <w:i/>
      <w:iCs/>
    </w:rPr>
  </w:style>
  <w:style w:type="paragraph" w:styleId="a5">
    <w:name w:val="List Paragraph"/>
    <w:basedOn w:val="a"/>
    <w:uiPriority w:val="34"/>
    <w:qFormat/>
    <w:rsid w:val="001743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AD9"/>
  </w:style>
  <w:style w:type="paragraph" w:styleId="a8">
    <w:name w:val="footer"/>
    <w:basedOn w:val="a"/>
    <w:link w:val="a9"/>
    <w:unhideWhenUsed/>
    <w:rsid w:val="00CF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AD9"/>
  </w:style>
  <w:style w:type="character" w:customStyle="1" w:styleId="70">
    <w:name w:val="Заголовок 7 Знак"/>
    <w:basedOn w:val="a0"/>
    <w:link w:val="7"/>
    <w:uiPriority w:val="9"/>
    <w:semiHidden/>
    <w:rsid w:val="00734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734D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page number"/>
    <w:basedOn w:val="a0"/>
    <w:rsid w:val="00734D62"/>
  </w:style>
  <w:style w:type="paragraph" w:styleId="ab">
    <w:name w:val="Balloon Text"/>
    <w:basedOn w:val="a"/>
    <w:link w:val="ac"/>
    <w:uiPriority w:val="99"/>
    <w:semiHidden/>
    <w:unhideWhenUsed/>
    <w:rsid w:val="00FD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C1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51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51B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34D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D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3237"/>
  </w:style>
  <w:style w:type="character" w:styleId="a3">
    <w:name w:val="Strong"/>
    <w:basedOn w:val="a0"/>
    <w:uiPriority w:val="22"/>
    <w:qFormat/>
    <w:rsid w:val="00C03237"/>
    <w:rPr>
      <w:b/>
      <w:bCs/>
    </w:rPr>
  </w:style>
  <w:style w:type="character" w:styleId="a4">
    <w:name w:val="Emphasis"/>
    <w:basedOn w:val="a0"/>
    <w:uiPriority w:val="20"/>
    <w:qFormat/>
    <w:rsid w:val="00C03237"/>
    <w:rPr>
      <w:i/>
      <w:iCs/>
    </w:rPr>
  </w:style>
  <w:style w:type="paragraph" w:styleId="a5">
    <w:name w:val="List Paragraph"/>
    <w:basedOn w:val="a"/>
    <w:uiPriority w:val="34"/>
    <w:qFormat/>
    <w:rsid w:val="001743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AD9"/>
  </w:style>
  <w:style w:type="paragraph" w:styleId="a8">
    <w:name w:val="footer"/>
    <w:basedOn w:val="a"/>
    <w:link w:val="a9"/>
    <w:unhideWhenUsed/>
    <w:rsid w:val="00CF0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AD9"/>
  </w:style>
  <w:style w:type="character" w:customStyle="1" w:styleId="70">
    <w:name w:val="Заголовок 7 Знак"/>
    <w:basedOn w:val="a0"/>
    <w:link w:val="7"/>
    <w:uiPriority w:val="9"/>
    <w:semiHidden/>
    <w:rsid w:val="00734D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734D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page number"/>
    <w:basedOn w:val="a0"/>
    <w:rsid w:val="00734D62"/>
  </w:style>
  <w:style w:type="paragraph" w:styleId="ab">
    <w:name w:val="Balloon Text"/>
    <w:basedOn w:val="a"/>
    <w:link w:val="ac"/>
    <w:uiPriority w:val="99"/>
    <w:semiHidden/>
    <w:unhideWhenUsed/>
    <w:rsid w:val="00FD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3C13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E51B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51B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A66239-CED6-441C-A20F-D0627C44762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E2FF336-D232-432D-AAAA-7A75F96A2D9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Директор</a:t>
          </a:r>
          <a:endParaRPr lang="ru-RU" smtClean="0"/>
        </a:p>
      </dgm:t>
    </dgm:pt>
    <dgm:pt modelId="{9B17B92B-391D-4451-BC65-94C1CB2F8EA9}" type="parTrans" cxnId="{0A377572-972A-4F05-AD4C-652288ECCAC3}">
      <dgm:prSet/>
      <dgm:spPr/>
      <dgm:t>
        <a:bodyPr/>
        <a:lstStyle/>
        <a:p>
          <a:endParaRPr lang="ru-RU"/>
        </a:p>
      </dgm:t>
    </dgm:pt>
    <dgm:pt modelId="{EC9AB1F6-088F-44EF-832D-0E8BE7A4879B}" type="sibTrans" cxnId="{0A377572-972A-4F05-AD4C-652288ECCAC3}">
      <dgm:prSet/>
      <dgm:spPr/>
      <dgm:t>
        <a:bodyPr/>
        <a:lstStyle/>
        <a:p>
          <a:endParaRPr lang="ru-RU"/>
        </a:p>
      </dgm:t>
    </dgm:pt>
    <dgm:pt modelId="{EDB0D1E5-AC16-4BA2-A030-D1975BA9EC6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Администратор</a:t>
          </a:r>
          <a:endParaRPr lang="ru-RU" smtClean="0"/>
        </a:p>
      </dgm:t>
    </dgm:pt>
    <dgm:pt modelId="{BA0A42CC-7632-447F-86C9-DB13B9187A8D}" type="parTrans" cxnId="{7EF40CA3-FD59-47F3-A088-1F003BCA1EF3}">
      <dgm:prSet/>
      <dgm:spPr/>
      <dgm:t>
        <a:bodyPr/>
        <a:lstStyle/>
        <a:p>
          <a:endParaRPr lang="ru-RU"/>
        </a:p>
      </dgm:t>
    </dgm:pt>
    <dgm:pt modelId="{CD228D8F-154B-4690-B2F3-9E3927061F08}" type="sibTrans" cxnId="{7EF40CA3-FD59-47F3-A088-1F003BCA1EF3}">
      <dgm:prSet/>
      <dgm:spPr/>
      <dgm:t>
        <a:bodyPr/>
        <a:lstStyle/>
        <a:p>
          <a:endParaRPr lang="ru-RU"/>
        </a:p>
      </dgm:t>
    </dgm:pt>
    <dgm:pt modelId="{AC84C2F6-0C06-418E-8E35-6F0BE001CCF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Главный бухгалтер</a:t>
          </a:r>
          <a:endParaRPr lang="ru-RU" smtClean="0"/>
        </a:p>
      </dgm:t>
    </dgm:pt>
    <dgm:pt modelId="{7C54F8F3-7F84-44AF-968F-EAC8BE1FE7E5}" type="parTrans" cxnId="{CFA00DC6-1318-4262-ABD7-FA8249F2D06D}">
      <dgm:prSet/>
      <dgm:spPr/>
      <dgm:t>
        <a:bodyPr/>
        <a:lstStyle/>
        <a:p>
          <a:endParaRPr lang="ru-RU"/>
        </a:p>
      </dgm:t>
    </dgm:pt>
    <dgm:pt modelId="{27126C32-374E-4CD4-8FDE-14CE699D73C2}" type="sibTrans" cxnId="{CFA00DC6-1318-4262-ABD7-FA8249F2D06D}">
      <dgm:prSet/>
      <dgm:spPr/>
      <dgm:t>
        <a:bodyPr/>
        <a:lstStyle/>
        <a:p>
          <a:endParaRPr lang="ru-RU"/>
        </a:p>
      </dgm:t>
    </dgm:pt>
    <dgm:pt modelId="{3B4F5895-5985-4679-9CE2-EFE47C4CBC1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Бухгалтер</a:t>
          </a:r>
          <a:endParaRPr lang="ru-RU" smtClean="0"/>
        </a:p>
      </dgm:t>
    </dgm:pt>
    <dgm:pt modelId="{DF9340F5-14E8-4D51-B8C9-44E5FE60A9D1}" type="parTrans" cxnId="{DF7BFD34-D77E-40EF-9C07-093ED477A129}">
      <dgm:prSet/>
      <dgm:spPr/>
      <dgm:t>
        <a:bodyPr/>
        <a:lstStyle/>
        <a:p>
          <a:endParaRPr lang="ru-RU"/>
        </a:p>
      </dgm:t>
    </dgm:pt>
    <dgm:pt modelId="{7032A199-3B0E-411C-A5E1-8DD68D521A63}" type="sibTrans" cxnId="{DF7BFD34-D77E-40EF-9C07-093ED477A129}">
      <dgm:prSet/>
      <dgm:spPr/>
      <dgm:t>
        <a:bodyPr/>
        <a:lstStyle/>
        <a:p>
          <a:endParaRPr lang="ru-RU"/>
        </a:p>
      </dgm:t>
    </dgm:pt>
    <dgm:pt modelId="{908934C6-4457-40C5-A588-0DF322D9EBA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Юрист</a:t>
          </a:r>
          <a:endParaRPr lang="ru-RU" smtClean="0"/>
        </a:p>
      </dgm:t>
    </dgm:pt>
    <dgm:pt modelId="{0E7430D7-D871-44EF-A818-058354CBBBAE}" type="parTrans" cxnId="{525363D0-536E-416E-B4BB-8EAB843689EF}">
      <dgm:prSet/>
      <dgm:spPr/>
      <dgm:t>
        <a:bodyPr/>
        <a:lstStyle/>
        <a:p>
          <a:endParaRPr lang="ru-RU"/>
        </a:p>
      </dgm:t>
    </dgm:pt>
    <dgm:pt modelId="{8126F807-7816-4777-9076-31AE4D522202}" type="sibTrans" cxnId="{525363D0-536E-416E-B4BB-8EAB843689EF}">
      <dgm:prSet/>
      <dgm:spPr/>
      <dgm:t>
        <a:bodyPr/>
        <a:lstStyle/>
        <a:p>
          <a:endParaRPr lang="ru-RU"/>
        </a:p>
      </dgm:t>
    </dgm:pt>
    <dgm:pt modelId="{15750D31-F4F4-468A-B285-D65A16AAEFF0}" type="pres">
      <dgm:prSet presAssocID="{B3A66239-CED6-441C-A20F-D0627C44762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E2DBEF8-E5C2-4A21-9631-FB4EF3CDB823}" type="pres">
      <dgm:prSet presAssocID="{5E2FF336-D232-432D-AAAA-7A75F96A2D9D}" presName="hierRoot1" presStyleCnt="0">
        <dgm:presLayoutVars>
          <dgm:hierBranch/>
        </dgm:presLayoutVars>
      </dgm:prSet>
      <dgm:spPr/>
    </dgm:pt>
    <dgm:pt modelId="{DDCA5F28-9A0E-4A79-A5B3-A63F0F98FEF5}" type="pres">
      <dgm:prSet presAssocID="{5E2FF336-D232-432D-AAAA-7A75F96A2D9D}" presName="rootComposite1" presStyleCnt="0"/>
      <dgm:spPr/>
    </dgm:pt>
    <dgm:pt modelId="{8665A9FB-1865-41C4-8756-BDD0AADD7E19}" type="pres">
      <dgm:prSet presAssocID="{5E2FF336-D232-432D-AAAA-7A75F96A2D9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A7E9EB-EC39-455B-BC41-C13535F68039}" type="pres">
      <dgm:prSet presAssocID="{5E2FF336-D232-432D-AAAA-7A75F96A2D9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0152746-4F9B-46F2-A381-B405C784BC09}" type="pres">
      <dgm:prSet presAssocID="{5E2FF336-D232-432D-AAAA-7A75F96A2D9D}" presName="hierChild2" presStyleCnt="0"/>
      <dgm:spPr/>
    </dgm:pt>
    <dgm:pt modelId="{89FD69BF-A2F4-469D-899D-46C39D368C28}" type="pres">
      <dgm:prSet presAssocID="{BA0A42CC-7632-447F-86C9-DB13B9187A8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AAFF94A-7F28-41E4-A16E-EB4F88217833}" type="pres">
      <dgm:prSet presAssocID="{EDB0D1E5-AC16-4BA2-A030-D1975BA9EC66}" presName="hierRoot2" presStyleCnt="0">
        <dgm:presLayoutVars>
          <dgm:hierBranch/>
        </dgm:presLayoutVars>
      </dgm:prSet>
      <dgm:spPr/>
    </dgm:pt>
    <dgm:pt modelId="{1DAD356C-45E6-41B9-84C5-7CBAA8D4CC3A}" type="pres">
      <dgm:prSet presAssocID="{EDB0D1E5-AC16-4BA2-A030-D1975BA9EC66}" presName="rootComposite" presStyleCnt="0"/>
      <dgm:spPr/>
    </dgm:pt>
    <dgm:pt modelId="{06C3A5DA-6581-4927-84AC-741B8264F6AA}" type="pres">
      <dgm:prSet presAssocID="{EDB0D1E5-AC16-4BA2-A030-D1975BA9EC6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727E3-D2E9-4547-BBFC-83BDD15FAE02}" type="pres">
      <dgm:prSet presAssocID="{EDB0D1E5-AC16-4BA2-A030-D1975BA9EC66}" presName="rootConnector" presStyleLbl="node2" presStyleIdx="0" presStyleCnt="3"/>
      <dgm:spPr/>
      <dgm:t>
        <a:bodyPr/>
        <a:lstStyle/>
        <a:p>
          <a:endParaRPr lang="ru-RU"/>
        </a:p>
      </dgm:t>
    </dgm:pt>
    <dgm:pt modelId="{B2547514-7AAB-459F-AF2E-5A76B55B77C2}" type="pres">
      <dgm:prSet presAssocID="{EDB0D1E5-AC16-4BA2-A030-D1975BA9EC66}" presName="hierChild4" presStyleCnt="0"/>
      <dgm:spPr/>
    </dgm:pt>
    <dgm:pt modelId="{39C3FE54-5C1B-4232-935A-07B905DEFB91}" type="pres">
      <dgm:prSet presAssocID="{EDB0D1E5-AC16-4BA2-A030-D1975BA9EC66}" presName="hierChild5" presStyleCnt="0"/>
      <dgm:spPr/>
    </dgm:pt>
    <dgm:pt modelId="{1D0BF28A-3F33-4D7A-9C01-56C2DF153AC5}" type="pres">
      <dgm:prSet presAssocID="{7C54F8F3-7F84-44AF-968F-EAC8BE1FE7E5}" presName="Name35" presStyleLbl="parChTrans1D2" presStyleIdx="1" presStyleCnt="3"/>
      <dgm:spPr/>
      <dgm:t>
        <a:bodyPr/>
        <a:lstStyle/>
        <a:p>
          <a:endParaRPr lang="ru-RU"/>
        </a:p>
      </dgm:t>
    </dgm:pt>
    <dgm:pt modelId="{3EC96061-EB20-4561-B0E0-3962A0B75957}" type="pres">
      <dgm:prSet presAssocID="{AC84C2F6-0C06-418E-8E35-6F0BE001CCFE}" presName="hierRoot2" presStyleCnt="0">
        <dgm:presLayoutVars>
          <dgm:hierBranch/>
        </dgm:presLayoutVars>
      </dgm:prSet>
      <dgm:spPr/>
    </dgm:pt>
    <dgm:pt modelId="{B2740980-DB7E-413B-9920-A16A18FF5903}" type="pres">
      <dgm:prSet presAssocID="{AC84C2F6-0C06-418E-8E35-6F0BE001CCFE}" presName="rootComposite" presStyleCnt="0"/>
      <dgm:spPr/>
    </dgm:pt>
    <dgm:pt modelId="{775C5B03-7F7D-4331-8407-803BB6414031}" type="pres">
      <dgm:prSet presAssocID="{AC84C2F6-0C06-418E-8E35-6F0BE001CCF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BDBE28-3B68-4B4C-BD6A-BB653DCFA1A3}" type="pres">
      <dgm:prSet presAssocID="{AC84C2F6-0C06-418E-8E35-6F0BE001CCFE}" presName="rootConnector" presStyleLbl="node2" presStyleIdx="1" presStyleCnt="3"/>
      <dgm:spPr/>
      <dgm:t>
        <a:bodyPr/>
        <a:lstStyle/>
        <a:p>
          <a:endParaRPr lang="ru-RU"/>
        </a:p>
      </dgm:t>
    </dgm:pt>
    <dgm:pt modelId="{EFF33F2D-4592-4B36-8C80-1327C2621398}" type="pres">
      <dgm:prSet presAssocID="{AC84C2F6-0C06-418E-8E35-6F0BE001CCFE}" presName="hierChild4" presStyleCnt="0"/>
      <dgm:spPr/>
    </dgm:pt>
    <dgm:pt modelId="{B9AD8FD1-0742-420B-9A1D-21CE17C1B65F}" type="pres">
      <dgm:prSet presAssocID="{DF9340F5-14E8-4D51-B8C9-44E5FE60A9D1}" presName="Name35" presStyleLbl="parChTrans1D3" presStyleIdx="0" presStyleCnt="1"/>
      <dgm:spPr/>
      <dgm:t>
        <a:bodyPr/>
        <a:lstStyle/>
        <a:p>
          <a:endParaRPr lang="ru-RU"/>
        </a:p>
      </dgm:t>
    </dgm:pt>
    <dgm:pt modelId="{E50D9D3D-5685-4C8D-8468-76BC27A71CFB}" type="pres">
      <dgm:prSet presAssocID="{3B4F5895-5985-4679-9CE2-EFE47C4CBC15}" presName="hierRoot2" presStyleCnt="0">
        <dgm:presLayoutVars>
          <dgm:hierBranch val="r"/>
        </dgm:presLayoutVars>
      </dgm:prSet>
      <dgm:spPr/>
    </dgm:pt>
    <dgm:pt modelId="{85AEDABA-540A-44B0-B95D-4C46AA06B413}" type="pres">
      <dgm:prSet presAssocID="{3B4F5895-5985-4679-9CE2-EFE47C4CBC15}" presName="rootComposite" presStyleCnt="0"/>
      <dgm:spPr/>
    </dgm:pt>
    <dgm:pt modelId="{1FB4CCC5-7DAB-482E-A89A-2258DFA11F6E}" type="pres">
      <dgm:prSet presAssocID="{3B4F5895-5985-4679-9CE2-EFE47C4CBC15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CEB60E-5E48-438F-8F13-77D5DA395170}" type="pres">
      <dgm:prSet presAssocID="{3B4F5895-5985-4679-9CE2-EFE47C4CBC15}" presName="rootConnector" presStyleLbl="node3" presStyleIdx="0" presStyleCnt="1"/>
      <dgm:spPr/>
      <dgm:t>
        <a:bodyPr/>
        <a:lstStyle/>
        <a:p>
          <a:endParaRPr lang="ru-RU"/>
        </a:p>
      </dgm:t>
    </dgm:pt>
    <dgm:pt modelId="{C5BD145D-744A-4462-B8F5-CF2349ED546B}" type="pres">
      <dgm:prSet presAssocID="{3B4F5895-5985-4679-9CE2-EFE47C4CBC15}" presName="hierChild4" presStyleCnt="0"/>
      <dgm:spPr/>
    </dgm:pt>
    <dgm:pt modelId="{8D550EF0-134B-4483-AFBB-F7148258DFB4}" type="pres">
      <dgm:prSet presAssocID="{3B4F5895-5985-4679-9CE2-EFE47C4CBC15}" presName="hierChild5" presStyleCnt="0"/>
      <dgm:spPr/>
    </dgm:pt>
    <dgm:pt modelId="{7527D5FF-E48E-4947-8F13-10C14620B74A}" type="pres">
      <dgm:prSet presAssocID="{AC84C2F6-0C06-418E-8E35-6F0BE001CCFE}" presName="hierChild5" presStyleCnt="0"/>
      <dgm:spPr/>
    </dgm:pt>
    <dgm:pt modelId="{E2EEA623-F90A-4373-A7E4-065D03C05588}" type="pres">
      <dgm:prSet presAssocID="{0E7430D7-D871-44EF-A818-058354CBBBA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79F6AF7-59AD-4EF8-B793-4508722F4539}" type="pres">
      <dgm:prSet presAssocID="{908934C6-4457-40C5-A588-0DF322D9EBAF}" presName="hierRoot2" presStyleCnt="0">
        <dgm:presLayoutVars>
          <dgm:hierBranch/>
        </dgm:presLayoutVars>
      </dgm:prSet>
      <dgm:spPr/>
    </dgm:pt>
    <dgm:pt modelId="{0D73A563-FA5D-46A3-968E-82ACC51DA9D3}" type="pres">
      <dgm:prSet presAssocID="{908934C6-4457-40C5-A588-0DF322D9EBAF}" presName="rootComposite" presStyleCnt="0"/>
      <dgm:spPr/>
    </dgm:pt>
    <dgm:pt modelId="{58AC2722-CC19-4C57-A869-F6095D788DD4}" type="pres">
      <dgm:prSet presAssocID="{908934C6-4457-40C5-A588-0DF322D9EBA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9B57AF-D059-4714-B670-9E1A79970BF2}" type="pres">
      <dgm:prSet presAssocID="{908934C6-4457-40C5-A588-0DF322D9EBAF}" presName="rootConnector" presStyleLbl="node2" presStyleIdx="2" presStyleCnt="3"/>
      <dgm:spPr/>
      <dgm:t>
        <a:bodyPr/>
        <a:lstStyle/>
        <a:p>
          <a:endParaRPr lang="ru-RU"/>
        </a:p>
      </dgm:t>
    </dgm:pt>
    <dgm:pt modelId="{3710F2DD-7249-4FE2-9CF9-46467978D99A}" type="pres">
      <dgm:prSet presAssocID="{908934C6-4457-40C5-A588-0DF322D9EBAF}" presName="hierChild4" presStyleCnt="0"/>
      <dgm:spPr/>
    </dgm:pt>
    <dgm:pt modelId="{C2F3177D-A86C-4D38-9128-B9D118B121EF}" type="pres">
      <dgm:prSet presAssocID="{908934C6-4457-40C5-A588-0DF322D9EBAF}" presName="hierChild5" presStyleCnt="0"/>
      <dgm:spPr/>
    </dgm:pt>
    <dgm:pt modelId="{2AF51B29-E7BB-46AE-9BA8-6A437F8A747D}" type="pres">
      <dgm:prSet presAssocID="{5E2FF336-D232-432D-AAAA-7A75F96A2D9D}" presName="hierChild3" presStyleCnt="0"/>
      <dgm:spPr/>
    </dgm:pt>
  </dgm:ptLst>
  <dgm:cxnLst>
    <dgm:cxn modelId="{E9DF95E5-A62B-45A1-BC45-1B5685FC77F6}" type="presOf" srcId="{0E7430D7-D871-44EF-A818-058354CBBBAE}" destId="{E2EEA623-F90A-4373-A7E4-065D03C05588}" srcOrd="0" destOrd="0" presId="urn:microsoft.com/office/officeart/2005/8/layout/orgChart1"/>
    <dgm:cxn modelId="{8EB6B58B-02A2-4B5D-8748-23C91D0A2D60}" type="presOf" srcId="{BA0A42CC-7632-447F-86C9-DB13B9187A8D}" destId="{89FD69BF-A2F4-469D-899D-46C39D368C28}" srcOrd="0" destOrd="0" presId="urn:microsoft.com/office/officeart/2005/8/layout/orgChart1"/>
    <dgm:cxn modelId="{DF7BFD34-D77E-40EF-9C07-093ED477A129}" srcId="{AC84C2F6-0C06-418E-8E35-6F0BE001CCFE}" destId="{3B4F5895-5985-4679-9CE2-EFE47C4CBC15}" srcOrd="0" destOrd="0" parTransId="{DF9340F5-14E8-4D51-B8C9-44E5FE60A9D1}" sibTransId="{7032A199-3B0E-411C-A5E1-8DD68D521A63}"/>
    <dgm:cxn modelId="{3657ACAC-D59B-4568-A44A-9DB3BF5B2D1C}" type="presOf" srcId="{B3A66239-CED6-441C-A20F-D0627C447625}" destId="{15750D31-F4F4-468A-B285-D65A16AAEFF0}" srcOrd="0" destOrd="0" presId="urn:microsoft.com/office/officeart/2005/8/layout/orgChart1"/>
    <dgm:cxn modelId="{525363D0-536E-416E-B4BB-8EAB843689EF}" srcId="{5E2FF336-D232-432D-AAAA-7A75F96A2D9D}" destId="{908934C6-4457-40C5-A588-0DF322D9EBAF}" srcOrd="2" destOrd="0" parTransId="{0E7430D7-D871-44EF-A818-058354CBBBAE}" sibTransId="{8126F807-7816-4777-9076-31AE4D522202}"/>
    <dgm:cxn modelId="{A56D6087-FE72-45A6-8752-D457209D115C}" type="presOf" srcId="{3B4F5895-5985-4679-9CE2-EFE47C4CBC15}" destId="{B5CEB60E-5E48-438F-8F13-77D5DA395170}" srcOrd="1" destOrd="0" presId="urn:microsoft.com/office/officeart/2005/8/layout/orgChart1"/>
    <dgm:cxn modelId="{AF4D1A6B-5349-4C7B-A745-878DE3E33693}" type="presOf" srcId="{DF9340F5-14E8-4D51-B8C9-44E5FE60A9D1}" destId="{B9AD8FD1-0742-420B-9A1D-21CE17C1B65F}" srcOrd="0" destOrd="0" presId="urn:microsoft.com/office/officeart/2005/8/layout/orgChart1"/>
    <dgm:cxn modelId="{D6B00D19-4213-4F50-A1F1-CB8410B2E2EB}" type="presOf" srcId="{AC84C2F6-0C06-418E-8E35-6F0BE001CCFE}" destId="{775C5B03-7F7D-4331-8407-803BB6414031}" srcOrd="0" destOrd="0" presId="urn:microsoft.com/office/officeart/2005/8/layout/orgChart1"/>
    <dgm:cxn modelId="{93A60CE0-17DF-440D-A9B8-F7932CB87736}" type="presOf" srcId="{AC84C2F6-0C06-418E-8E35-6F0BE001CCFE}" destId="{27BDBE28-3B68-4B4C-BD6A-BB653DCFA1A3}" srcOrd="1" destOrd="0" presId="urn:microsoft.com/office/officeart/2005/8/layout/orgChart1"/>
    <dgm:cxn modelId="{CFA00DC6-1318-4262-ABD7-FA8249F2D06D}" srcId="{5E2FF336-D232-432D-AAAA-7A75F96A2D9D}" destId="{AC84C2F6-0C06-418E-8E35-6F0BE001CCFE}" srcOrd="1" destOrd="0" parTransId="{7C54F8F3-7F84-44AF-968F-EAC8BE1FE7E5}" sibTransId="{27126C32-374E-4CD4-8FDE-14CE699D73C2}"/>
    <dgm:cxn modelId="{41F79CBC-2531-496C-83A5-EC43A4281CB7}" type="presOf" srcId="{EDB0D1E5-AC16-4BA2-A030-D1975BA9EC66}" destId="{C4B727E3-D2E9-4547-BBFC-83BDD15FAE02}" srcOrd="1" destOrd="0" presId="urn:microsoft.com/office/officeart/2005/8/layout/orgChart1"/>
    <dgm:cxn modelId="{ADF6D30D-01F3-41A1-B904-FB671CD13B05}" type="presOf" srcId="{EDB0D1E5-AC16-4BA2-A030-D1975BA9EC66}" destId="{06C3A5DA-6581-4927-84AC-741B8264F6AA}" srcOrd="0" destOrd="0" presId="urn:microsoft.com/office/officeart/2005/8/layout/orgChart1"/>
    <dgm:cxn modelId="{43D9EBB5-CC61-4732-B72E-5D9F33FC444D}" type="presOf" srcId="{5E2FF336-D232-432D-AAAA-7A75F96A2D9D}" destId="{8665A9FB-1865-41C4-8756-BDD0AADD7E19}" srcOrd="0" destOrd="0" presId="urn:microsoft.com/office/officeart/2005/8/layout/orgChart1"/>
    <dgm:cxn modelId="{7EF40CA3-FD59-47F3-A088-1F003BCA1EF3}" srcId="{5E2FF336-D232-432D-AAAA-7A75F96A2D9D}" destId="{EDB0D1E5-AC16-4BA2-A030-D1975BA9EC66}" srcOrd="0" destOrd="0" parTransId="{BA0A42CC-7632-447F-86C9-DB13B9187A8D}" sibTransId="{CD228D8F-154B-4690-B2F3-9E3927061F08}"/>
    <dgm:cxn modelId="{F776330B-CEF9-4E6C-B128-082A892A59E8}" type="presOf" srcId="{908934C6-4457-40C5-A588-0DF322D9EBAF}" destId="{58AC2722-CC19-4C57-A869-F6095D788DD4}" srcOrd="0" destOrd="0" presId="urn:microsoft.com/office/officeart/2005/8/layout/orgChart1"/>
    <dgm:cxn modelId="{C65DC303-A5DD-46CF-8228-DD8EB134ACCA}" type="presOf" srcId="{3B4F5895-5985-4679-9CE2-EFE47C4CBC15}" destId="{1FB4CCC5-7DAB-482E-A89A-2258DFA11F6E}" srcOrd="0" destOrd="0" presId="urn:microsoft.com/office/officeart/2005/8/layout/orgChart1"/>
    <dgm:cxn modelId="{0B610039-8EAD-40F8-9A11-CDB9B59C3035}" type="presOf" srcId="{908934C6-4457-40C5-A588-0DF322D9EBAF}" destId="{849B57AF-D059-4714-B670-9E1A79970BF2}" srcOrd="1" destOrd="0" presId="urn:microsoft.com/office/officeart/2005/8/layout/orgChart1"/>
    <dgm:cxn modelId="{BE67F001-897C-45B2-9B5D-7BB51F60F0BE}" type="presOf" srcId="{5E2FF336-D232-432D-AAAA-7A75F96A2D9D}" destId="{36A7E9EB-EC39-455B-BC41-C13535F68039}" srcOrd="1" destOrd="0" presId="urn:microsoft.com/office/officeart/2005/8/layout/orgChart1"/>
    <dgm:cxn modelId="{0A377572-972A-4F05-AD4C-652288ECCAC3}" srcId="{B3A66239-CED6-441C-A20F-D0627C447625}" destId="{5E2FF336-D232-432D-AAAA-7A75F96A2D9D}" srcOrd="0" destOrd="0" parTransId="{9B17B92B-391D-4451-BC65-94C1CB2F8EA9}" sibTransId="{EC9AB1F6-088F-44EF-832D-0E8BE7A4879B}"/>
    <dgm:cxn modelId="{AA024011-6483-42F6-991B-8AEB81E925C8}" type="presOf" srcId="{7C54F8F3-7F84-44AF-968F-EAC8BE1FE7E5}" destId="{1D0BF28A-3F33-4D7A-9C01-56C2DF153AC5}" srcOrd="0" destOrd="0" presId="urn:microsoft.com/office/officeart/2005/8/layout/orgChart1"/>
    <dgm:cxn modelId="{E9ECE1D6-377C-4B61-9CB5-C1B7F68BD085}" type="presParOf" srcId="{15750D31-F4F4-468A-B285-D65A16AAEFF0}" destId="{BE2DBEF8-E5C2-4A21-9631-FB4EF3CDB823}" srcOrd="0" destOrd="0" presId="urn:microsoft.com/office/officeart/2005/8/layout/orgChart1"/>
    <dgm:cxn modelId="{27445920-F5FB-47B3-8C64-BAC37994AD2C}" type="presParOf" srcId="{BE2DBEF8-E5C2-4A21-9631-FB4EF3CDB823}" destId="{DDCA5F28-9A0E-4A79-A5B3-A63F0F98FEF5}" srcOrd="0" destOrd="0" presId="urn:microsoft.com/office/officeart/2005/8/layout/orgChart1"/>
    <dgm:cxn modelId="{849E8BC5-5AB1-4143-8E20-CF9176766F19}" type="presParOf" srcId="{DDCA5F28-9A0E-4A79-A5B3-A63F0F98FEF5}" destId="{8665A9FB-1865-41C4-8756-BDD0AADD7E19}" srcOrd="0" destOrd="0" presId="urn:microsoft.com/office/officeart/2005/8/layout/orgChart1"/>
    <dgm:cxn modelId="{FFE0C580-385C-49BE-BE0D-3D67D136C0A9}" type="presParOf" srcId="{DDCA5F28-9A0E-4A79-A5B3-A63F0F98FEF5}" destId="{36A7E9EB-EC39-455B-BC41-C13535F68039}" srcOrd="1" destOrd="0" presId="urn:microsoft.com/office/officeart/2005/8/layout/orgChart1"/>
    <dgm:cxn modelId="{19046934-9337-4181-B4B2-52603089C974}" type="presParOf" srcId="{BE2DBEF8-E5C2-4A21-9631-FB4EF3CDB823}" destId="{30152746-4F9B-46F2-A381-B405C784BC09}" srcOrd="1" destOrd="0" presId="urn:microsoft.com/office/officeart/2005/8/layout/orgChart1"/>
    <dgm:cxn modelId="{4EF33715-D97D-4E4E-BBC5-5FBA3F40142B}" type="presParOf" srcId="{30152746-4F9B-46F2-A381-B405C784BC09}" destId="{89FD69BF-A2F4-469D-899D-46C39D368C28}" srcOrd="0" destOrd="0" presId="urn:microsoft.com/office/officeart/2005/8/layout/orgChart1"/>
    <dgm:cxn modelId="{ABE4BBEE-9068-4C0E-95A5-6A28C66E5F87}" type="presParOf" srcId="{30152746-4F9B-46F2-A381-B405C784BC09}" destId="{4AAFF94A-7F28-41E4-A16E-EB4F88217833}" srcOrd="1" destOrd="0" presId="urn:microsoft.com/office/officeart/2005/8/layout/orgChart1"/>
    <dgm:cxn modelId="{CC630825-AAB1-40F9-8837-3C72D50732F2}" type="presParOf" srcId="{4AAFF94A-7F28-41E4-A16E-EB4F88217833}" destId="{1DAD356C-45E6-41B9-84C5-7CBAA8D4CC3A}" srcOrd="0" destOrd="0" presId="urn:microsoft.com/office/officeart/2005/8/layout/orgChart1"/>
    <dgm:cxn modelId="{72B1AE16-F798-4C57-9F70-05ECF5FDC712}" type="presParOf" srcId="{1DAD356C-45E6-41B9-84C5-7CBAA8D4CC3A}" destId="{06C3A5DA-6581-4927-84AC-741B8264F6AA}" srcOrd="0" destOrd="0" presId="urn:microsoft.com/office/officeart/2005/8/layout/orgChart1"/>
    <dgm:cxn modelId="{06C3E6FB-CB70-43E9-8236-B5BAF433A36D}" type="presParOf" srcId="{1DAD356C-45E6-41B9-84C5-7CBAA8D4CC3A}" destId="{C4B727E3-D2E9-4547-BBFC-83BDD15FAE02}" srcOrd="1" destOrd="0" presId="urn:microsoft.com/office/officeart/2005/8/layout/orgChart1"/>
    <dgm:cxn modelId="{BC9E3495-BAAB-4911-BE93-5369F56DAA22}" type="presParOf" srcId="{4AAFF94A-7F28-41E4-A16E-EB4F88217833}" destId="{B2547514-7AAB-459F-AF2E-5A76B55B77C2}" srcOrd="1" destOrd="0" presId="urn:microsoft.com/office/officeart/2005/8/layout/orgChart1"/>
    <dgm:cxn modelId="{6D0F3FE0-47DB-447E-A0F8-E3C3A85133BA}" type="presParOf" srcId="{4AAFF94A-7F28-41E4-A16E-EB4F88217833}" destId="{39C3FE54-5C1B-4232-935A-07B905DEFB91}" srcOrd="2" destOrd="0" presId="urn:microsoft.com/office/officeart/2005/8/layout/orgChart1"/>
    <dgm:cxn modelId="{78429EB7-04D7-4D0C-9F6D-E62A36C3678C}" type="presParOf" srcId="{30152746-4F9B-46F2-A381-B405C784BC09}" destId="{1D0BF28A-3F33-4D7A-9C01-56C2DF153AC5}" srcOrd="2" destOrd="0" presId="urn:microsoft.com/office/officeart/2005/8/layout/orgChart1"/>
    <dgm:cxn modelId="{1419F846-DD91-42B4-9B3F-F7CCADCD75A7}" type="presParOf" srcId="{30152746-4F9B-46F2-A381-B405C784BC09}" destId="{3EC96061-EB20-4561-B0E0-3962A0B75957}" srcOrd="3" destOrd="0" presId="urn:microsoft.com/office/officeart/2005/8/layout/orgChart1"/>
    <dgm:cxn modelId="{D4A4787B-4F83-43EF-852A-6206E82AC8A1}" type="presParOf" srcId="{3EC96061-EB20-4561-B0E0-3962A0B75957}" destId="{B2740980-DB7E-413B-9920-A16A18FF5903}" srcOrd="0" destOrd="0" presId="urn:microsoft.com/office/officeart/2005/8/layout/orgChart1"/>
    <dgm:cxn modelId="{F09DBFA9-4683-4870-BB75-30EC1B143E7C}" type="presParOf" srcId="{B2740980-DB7E-413B-9920-A16A18FF5903}" destId="{775C5B03-7F7D-4331-8407-803BB6414031}" srcOrd="0" destOrd="0" presId="urn:microsoft.com/office/officeart/2005/8/layout/orgChart1"/>
    <dgm:cxn modelId="{3E700B59-8138-473F-B5F4-509767262D9A}" type="presParOf" srcId="{B2740980-DB7E-413B-9920-A16A18FF5903}" destId="{27BDBE28-3B68-4B4C-BD6A-BB653DCFA1A3}" srcOrd="1" destOrd="0" presId="urn:microsoft.com/office/officeart/2005/8/layout/orgChart1"/>
    <dgm:cxn modelId="{7C9035E0-9CD5-4BF3-B9FC-D280E3DA963A}" type="presParOf" srcId="{3EC96061-EB20-4561-B0E0-3962A0B75957}" destId="{EFF33F2D-4592-4B36-8C80-1327C2621398}" srcOrd="1" destOrd="0" presId="urn:microsoft.com/office/officeart/2005/8/layout/orgChart1"/>
    <dgm:cxn modelId="{D9C2296F-A69A-4577-A607-B64FC17FF853}" type="presParOf" srcId="{EFF33F2D-4592-4B36-8C80-1327C2621398}" destId="{B9AD8FD1-0742-420B-9A1D-21CE17C1B65F}" srcOrd="0" destOrd="0" presId="urn:microsoft.com/office/officeart/2005/8/layout/orgChart1"/>
    <dgm:cxn modelId="{F16D9F66-AC40-46D0-9638-1A4197C265F1}" type="presParOf" srcId="{EFF33F2D-4592-4B36-8C80-1327C2621398}" destId="{E50D9D3D-5685-4C8D-8468-76BC27A71CFB}" srcOrd="1" destOrd="0" presId="urn:microsoft.com/office/officeart/2005/8/layout/orgChart1"/>
    <dgm:cxn modelId="{7F529848-C86D-4BA8-9405-32F0DC6E96CF}" type="presParOf" srcId="{E50D9D3D-5685-4C8D-8468-76BC27A71CFB}" destId="{85AEDABA-540A-44B0-B95D-4C46AA06B413}" srcOrd="0" destOrd="0" presId="urn:microsoft.com/office/officeart/2005/8/layout/orgChart1"/>
    <dgm:cxn modelId="{AC03B625-02E4-4E72-A547-98F16BC5FD70}" type="presParOf" srcId="{85AEDABA-540A-44B0-B95D-4C46AA06B413}" destId="{1FB4CCC5-7DAB-482E-A89A-2258DFA11F6E}" srcOrd="0" destOrd="0" presId="urn:microsoft.com/office/officeart/2005/8/layout/orgChart1"/>
    <dgm:cxn modelId="{0FBBCB98-6387-403B-B7A5-488192E6C9A6}" type="presParOf" srcId="{85AEDABA-540A-44B0-B95D-4C46AA06B413}" destId="{B5CEB60E-5E48-438F-8F13-77D5DA395170}" srcOrd="1" destOrd="0" presId="urn:microsoft.com/office/officeart/2005/8/layout/orgChart1"/>
    <dgm:cxn modelId="{FA6AAB35-E104-42FE-A92B-C7838B2AE414}" type="presParOf" srcId="{E50D9D3D-5685-4C8D-8468-76BC27A71CFB}" destId="{C5BD145D-744A-4462-B8F5-CF2349ED546B}" srcOrd="1" destOrd="0" presId="urn:microsoft.com/office/officeart/2005/8/layout/orgChart1"/>
    <dgm:cxn modelId="{F1490C46-3083-436A-8796-7A9EEADE24F5}" type="presParOf" srcId="{E50D9D3D-5685-4C8D-8468-76BC27A71CFB}" destId="{8D550EF0-134B-4483-AFBB-F7148258DFB4}" srcOrd="2" destOrd="0" presId="urn:microsoft.com/office/officeart/2005/8/layout/orgChart1"/>
    <dgm:cxn modelId="{025B7C47-2849-45D7-860A-DD829CCCE8CC}" type="presParOf" srcId="{3EC96061-EB20-4561-B0E0-3962A0B75957}" destId="{7527D5FF-E48E-4947-8F13-10C14620B74A}" srcOrd="2" destOrd="0" presId="urn:microsoft.com/office/officeart/2005/8/layout/orgChart1"/>
    <dgm:cxn modelId="{1A335B23-A73F-4C3D-9EC0-E32DFB575E02}" type="presParOf" srcId="{30152746-4F9B-46F2-A381-B405C784BC09}" destId="{E2EEA623-F90A-4373-A7E4-065D03C05588}" srcOrd="4" destOrd="0" presId="urn:microsoft.com/office/officeart/2005/8/layout/orgChart1"/>
    <dgm:cxn modelId="{C5E8514D-3F9C-48A5-8799-2C1CA390C232}" type="presParOf" srcId="{30152746-4F9B-46F2-A381-B405C784BC09}" destId="{C79F6AF7-59AD-4EF8-B793-4508722F4539}" srcOrd="5" destOrd="0" presId="urn:microsoft.com/office/officeart/2005/8/layout/orgChart1"/>
    <dgm:cxn modelId="{345FA34E-9B03-4157-A01B-8C18B3355C7D}" type="presParOf" srcId="{C79F6AF7-59AD-4EF8-B793-4508722F4539}" destId="{0D73A563-FA5D-46A3-968E-82ACC51DA9D3}" srcOrd="0" destOrd="0" presId="urn:microsoft.com/office/officeart/2005/8/layout/orgChart1"/>
    <dgm:cxn modelId="{5F552012-AB6C-473F-92BF-99AB1B28C8D6}" type="presParOf" srcId="{0D73A563-FA5D-46A3-968E-82ACC51DA9D3}" destId="{58AC2722-CC19-4C57-A869-F6095D788DD4}" srcOrd="0" destOrd="0" presId="urn:microsoft.com/office/officeart/2005/8/layout/orgChart1"/>
    <dgm:cxn modelId="{025E8E8B-3444-43D3-8149-2003C01F31D5}" type="presParOf" srcId="{0D73A563-FA5D-46A3-968E-82ACC51DA9D3}" destId="{849B57AF-D059-4714-B670-9E1A79970BF2}" srcOrd="1" destOrd="0" presId="urn:microsoft.com/office/officeart/2005/8/layout/orgChart1"/>
    <dgm:cxn modelId="{2F73607B-0E7E-4B69-8163-BF1BB0883E99}" type="presParOf" srcId="{C79F6AF7-59AD-4EF8-B793-4508722F4539}" destId="{3710F2DD-7249-4FE2-9CF9-46467978D99A}" srcOrd="1" destOrd="0" presId="urn:microsoft.com/office/officeart/2005/8/layout/orgChart1"/>
    <dgm:cxn modelId="{065394D0-347F-4918-A297-E2A368098057}" type="presParOf" srcId="{C79F6AF7-59AD-4EF8-B793-4508722F4539}" destId="{C2F3177D-A86C-4D38-9128-B9D118B121EF}" srcOrd="2" destOrd="0" presId="urn:microsoft.com/office/officeart/2005/8/layout/orgChart1"/>
    <dgm:cxn modelId="{C3D054FB-8A54-4416-8DB3-C42DE69C3438}" type="presParOf" srcId="{BE2DBEF8-E5C2-4A21-9631-FB4EF3CDB823}" destId="{2AF51B29-E7BB-46AE-9BA8-6A437F8A747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EEA623-F90A-4373-A7E4-065D03C05588}">
      <dsp:nvSpPr>
        <dsp:cNvPr id="0" name=""/>
        <dsp:cNvSpPr/>
      </dsp:nvSpPr>
      <dsp:spPr>
        <a:xfrm>
          <a:off x="2733675" y="533497"/>
          <a:ext cx="1290069" cy="223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948"/>
              </a:lnTo>
              <a:lnTo>
                <a:pt x="1290069" y="111948"/>
              </a:lnTo>
              <a:lnTo>
                <a:pt x="1290069" y="223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D8FD1-0742-420B-9A1D-21CE17C1B65F}">
      <dsp:nvSpPr>
        <dsp:cNvPr id="0" name=""/>
        <dsp:cNvSpPr/>
      </dsp:nvSpPr>
      <dsp:spPr>
        <a:xfrm>
          <a:off x="2687955" y="1290480"/>
          <a:ext cx="91440" cy="223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8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0BF28A-3F33-4D7A-9C01-56C2DF153AC5}">
      <dsp:nvSpPr>
        <dsp:cNvPr id="0" name=""/>
        <dsp:cNvSpPr/>
      </dsp:nvSpPr>
      <dsp:spPr>
        <a:xfrm>
          <a:off x="2687955" y="533497"/>
          <a:ext cx="91440" cy="223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3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D69BF-A2F4-469D-899D-46C39D368C28}">
      <dsp:nvSpPr>
        <dsp:cNvPr id="0" name=""/>
        <dsp:cNvSpPr/>
      </dsp:nvSpPr>
      <dsp:spPr>
        <a:xfrm>
          <a:off x="1443605" y="533497"/>
          <a:ext cx="1290069" cy="223896"/>
        </a:xfrm>
        <a:custGeom>
          <a:avLst/>
          <a:gdLst/>
          <a:ahLst/>
          <a:cxnLst/>
          <a:rect l="0" t="0" r="0" b="0"/>
          <a:pathLst>
            <a:path>
              <a:moveTo>
                <a:pt x="1290069" y="0"/>
              </a:moveTo>
              <a:lnTo>
                <a:pt x="1290069" y="111948"/>
              </a:lnTo>
              <a:lnTo>
                <a:pt x="0" y="111948"/>
              </a:lnTo>
              <a:lnTo>
                <a:pt x="0" y="2238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5A9FB-1865-41C4-8756-BDD0AADD7E19}">
      <dsp:nvSpPr>
        <dsp:cNvPr id="0" name=""/>
        <dsp:cNvSpPr/>
      </dsp:nvSpPr>
      <dsp:spPr>
        <a:xfrm>
          <a:off x="2200588" y="411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Директор</a:t>
          </a:r>
          <a:endParaRPr lang="ru-RU" sz="1200" kern="1200" smtClean="0"/>
        </a:p>
      </dsp:txBody>
      <dsp:txXfrm>
        <a:off x="2200588" y="411"/>
        <a:ext cx="1066173" cy="533086"/>
      </dsp:txXfrm>
    </dsp:sp>
    <dsp:sp modelId="{06C3A5DA-6581-4927-84AC-741B8264F6AA}">
      <dsp:nvSpPr>
        <dsp:cNvPr id="0" name=""/>
        <dsp:cNvSpPr/>
      </dsp:nvSpPr>
      <dsp:spPr>
        <a:xfrm>
          <a:off x="910518" y="757394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Администратор</a:t>
          </a:r>
          <a:endParaRPr lang="ru-RU" sz="1200" kern="1200" smtClean="0"/>
        </a:p>
      </dsp:txBody>
      <dsp:txXfrm>
        <a:off x="910518" y="757394"/>
        <a:ext cx="1066173" cy="533086"/>
      </dsp:txXfrm>
    </dsp:sp>
    <dsp:sp modelId="{775C5B03-7F7D-4331-8407-803BB6414031}">
      <dsp:nvSpPr>
        <dsp:cNvPr id="0" name=""/>
        <dsp:cNvSpPr/>
      </dsp:nvSpPr>
      <dsp:spPr>
        <a:xfrm>
          <a:off x="2200588" y="757394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Главный бухгалтер</a:t>
          </a:r>
          <a:endParaRPr lang="ru-RU" sz="1200" kern="1200" smtClean="0"/>
        </a:p>
      </dsp:txBody>
      <dsp:txXfrm>
        <a:off x="2200588" y="757394"/>
        <a:ext cx="1066173" cy="533086"/>
      </dsp:txXfrm>
    </dsp:sp>
    <dsp:sp modelId="{1FB4CCC5-7DAB-482E-A89A-2258DFA11F6E}">
      <dsp:nvSpPr>
        <dsp:cNvPr id="0" name=""/>
        <dsp:cNvSpPr/>
      </dsp:nvSpPr>
      <dsp:spPr>
        <a:xfrm>
          <a:off x="2200588" y="1514377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Бухгалтер</a:t>
          </a:r>
          <a:endParaRPr lang="ru-RU" sz="1200" kern="1200" smtClean="0"/>
        </a:p>
      </dsp:txBody>
      <dsp:txXfrm>
        <a:off x="2200588" y="1514377"/>
        <a:ext cx="1066173" cy="533086"/>
      </dsp:txXfrm>
    </dsp:sp>
    <dsp:sp modelId="{58AC2722-CC19-4C57-A869-F6095D788DD4}">
      <dsp:nvSpPr>
        <dsp:cNvPr id="0" name=""/>
        <dsp:cNvSpPr/>
      </dsp:nvSpPr>
      <dsp:spPr>
        <a:xfrm>
          <a:off x="3490658" y="757394"/>
          <a:ext cx="1066173" cy="5330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Юрист</a:t>
          </a:r>
          <a:endParaRPr lang="ru-RU" sz="1200" kern="1200" smtClean="0"/>
        </a:p>
      </dsp:txBody>
      <dsp:txXfrm>
        <a:off x="3490658" y="757394"/>
        <a:ext cx="1066173" cy="533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</dc:creator>
  <cp:lastModifiedBy>Olga</cp:lastModifiedBy>
  <cp:revision>3</cp:revision>
  <cp:lastPrinted>2015-04-26T07:47:00Z</cp:lastPrinted>
  <dcterms:created xsi:type="dcterms:W3CDTF">2013-10-16T06:31:00Z</dcterms:created>
  <dcterms:modified xsi:type="dcterms:W3CDTF">2015-04-26T08:24:00Z</dcterms:modified>
</cp:coreProperties>
</file>