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8" w:rsidRDefault="005D6078" w:rsidP="005D6078">
      <w:pPr>
        <w:jc w:val="center"/>
        <w:rPr>
          <w:b/>
        </w:rPr>
      </w:pPr>
      <w:r w:rsidRPr="008D1FDB">
        <w:rPr>
          <w:b/>
        </w:rPr>
        <w:t>Список участников Биржи Деловых контактов в рамках выставки «ЖКХ 2010: технологии, инновации, новое качество»</w:t>
      </w:r>
    </w:p>
    <w:p w:rsidR="005D6078" w:rsidRDefault="005D6078" w:rsidP="005D6078">
      <w:pPr>
        <w:jc w:val="center"/>
        <w:rPr>
          <w:b/>
        </w:rPr>
      </w:pPr>
    </w:p>
    <w:p w:rsidR="005D6078" w:rsidRPr="008D1FDB" w:rsidRDefault="005D6078" w:rsidP="005D6078">
      <w:pPr>
        <w:jc w:val="center"/>
        <w:rPr>
          <w:b/>
        </w:rPr>
      </w:pPr>
    </w:p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7230"/>
      </w:tblGrid>
      <w:tr w:rsidR="005D6078" w:rsidRPr="008D1FDB" w:rsidTr="005D6078"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1FD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</w:rPr>
            </w:pPr>
            <w:r w:rsidRPr="006230A0">
              <w:rPr>
                <w:b/>
              </w:rPr>
              <w:t>Название организации</w:t>
            </w:r>
          </w:p>
        </w:tc>
        <w:tc>
          <w:tcPr>
            <w:tcW w:w="7230" w:type="dxa"/>
            <w:vAlign w:val="center"/>
          </w:tcPr>
          <w:p w:rsidR="005D6078" w:rsidRPr="008D1FDB" w:rsidRDefault="005D6078" w:rsidP="001E790F">
            <w:pPr>
              <w:jc w:val="center"/>
              <w:rPr>
                <w:b/>
              </w:rPr>
            </w:pPr>
            <w:r w:rsidRPr="008D1FDB">
              <w:rPr>
                <w:b/>
              </w:rPr>
              <w:t>Сфера деятельности</w:t>
            </w:r>
          </w:p>
        </w:tc>
      </w:tr>
      <w:tr w:rsidR="005D6078" w:rsidRPr="008D1FDB" w:rsidTr="005D6078"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ТехноПластСервис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</w:tcPr>
          <w:p w:rsidR="005D6078" w:rsidRPr="008D1FDB" w:rsidRDefault="005D6078" w:rsidP="001E790F">
            <w:r w:rsidRPr="008D1FDB">
              <w:t xml:space="preserve">Продажа изоляционных материалов фирмы </w:t>
            </w:r>
            <w:proofErr w:type="spellStart"/>
            <w:r w:rsidRPr="008D1FDB">
              <w:rPr>
                <w:lang w:val="en-US"/>
              </w:rPr>
              <w:t>Lezing</w:t>
            </w:r>
            <w:proofErr w:type="spellEnd"/>
            <w:r w:rsidRPr="008D1FDB">
              <w:t xml:space="preserve">, кровельных изоляционных пленок; монтаж (демонтаж) изоляционных материалов на трубопроводы горячего, холодного, парового снабжения; изоляция систем кондиционирования; изоляция пищеблоков, подвальных помещений, </w:t>
            </w:r>
            <w:proofErr w:type="gramStart"/>
            <w:r w:rsidRPr="008D1FDB">
              <w:t>тепло изоляция</w:t>
            </w:r>
            <w:proofErr w:type="gramEnd"/>
            <w:r w:rsidRPr="008D1FDB">
              <w:t xml:space="preserve"> скважин и т.д.</w:t>
            </w:r>
          </w:p>
        </w:tc>
      </w:tr>
      <w:tr w:rsidR="005D6078" w:rsidRPr="008D1FDB" w:rsidTr="005D6078"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«ПСК «Новые технологии»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t xml:space="preserve">Поставка новых противопожарных панелей на основе </w:t>
            </w:r>
            <w:proofErr w:type="spellStart"/>
            <w:r w:rsidRPr="008D1FDB">
              <w:t>СМЛ-Премиум</w:t>
            </w:r>
            <w:proofErr w:type="spellEnd"/>
            <w:r w:rsidRPr="008D1FDB">
              <w:t>; монтаж фасадов.</w:t>
            </w:r>
          </w:p>
        </w:tc>
      </w:tr>
      <w:tr w:rsidR="005D6078" w:rsidRPr="008D1FDB" w:rsidTr="005D6078">
        <w:trPr>
          <w:trHeight w:val="911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«Альянс Групп»</w:t>
            </w:r>
          </w:p>
        </w:tc>
        <w:tc>
          <w:tcPr>
            <w:tcW w:w="7230" w:type="dxa"/>
          </w:tcPr>
          <w:p w:rsidR="005D6078" w:rsidRPr="008D1FDB" w:rsidRDefault="005D6078" w:rsidP="001E790F">
            <w:r w:rsidRPr="008D1FDB">
              <w:t>Управление эксплуатацией жилого фонда</w:t>
            </w:r>
          </w:p>
        </w:tc>
      </w:tr>
      <w:tr w:rsidR="005D6078" w:rsidRPr="008D1FDB" w:rsidTr="005D6078"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ИП Зубарев Алексей Вадимович («Красивый Дом»)</w:t>
            </w:r>
          </w:p>
        </w:tc>
        <w:tc>
          <w:tcPr>
            <w:tcW w:w="7230" w:type="dxa"/>
          </w:tcPr>
          <w:p w:rsidR="005D6078" w:rsidRPr="008D1FDB" w:rsidRDefault="005D6078" w:rsidP="001E790F">
            <w:r w:rsidRPr="008D1FDB">
              <w:t>Производство тротуарной плитки, облицовочного камня, малых архитектурных форм; благоустройство пешеходных зон, мест для парковки, частных территорий.</w:t>
            </w:r>
          </w:p>
        </w:tc>
      </w:tr>
      <w:tr w:rsidR="005D6078" w:rsidRPr="008D1FDB" w:rsidTr="005D6078"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Инженерный Центр «Коммунальные системы»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proofErr w:type="gramStart"/>
            <w:r w:rsidRPr="008D1FDB">
              <w:t xml:space="preserve">Оптовая торговля: оборудование для промышленности, котельных, теплосетей, водопровода, канализация: трубопроводная арматура, сантехника, </w:t>
            </w:r>
            <w:proofErr w:type="spellStart"/>
            <w:r w:rsidRPr="008D1FDB">
              <w:t>КИПиА</w:t>
            </w:r>
            <w:proofErr w:type="spellEnd"/>
            <w:r w:rsidRPr="008D1FDB">
              <w:t>, полиэтиленовые трубы и фасонные части, теплообменники, насосы.</w:t>
            </w:r>
            <w:proofErr w:type="gramEnd"/>
          </w:p>
        </w:tc>
      </w:tr>
      <w:tr w:rsidR="005D6078" w:rsidRPr="008D1FDB" w:rsidTr="005D6078"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Череповецлифтсервис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t>Техническое обслуживание лифтов, эскалаторов; монтаж лифтов, эскалаторов, диспетчерской связи.</w:t>
            </w:r>
          </w:p>
        </w:tc>
      </w:tr>
      <w:tr w:rsidR="005D6078" w:rsidRPr="008D1FDB" w:rsidTr="005D6078"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«АЛАНТА»</w:t>
            </w:r>
          </w:p>
        </w:tc>
        <w:tc>
          <w:tcPr>
            <w:tcW w:w="7230" w:type="dxa"/>
          </w:tcPr>
          <w:p w:rsidR="005D6078" w:rsidRPr="008D1FDB" w:rsidRDefault="005D6078" w:rsidP="001E790F">
            <w:r w:rsidRPr="008D1FDB">
              <w:t xml:space="preserve">Инновационные продукты и технологии в сфере строительства и </w:t>
            </w:r>
            <w:proofErr w:type="gramStart"/>
            <w:r w:rsidRPr="008D1FDB">
              <w:t>ИТ</w:t>
            </w:r>
            <w:proofErr w:type="gramEnd"/>
            <w:r w:rsidRPr="008D1FDB">
              <w:t>, дистрибуция. Продвижение и реализация сверхтонкой жидкой теплоизоляции.</w:t>
            </w:r>
          </w:p>
        </w:tc>
      </w:tr>
      <w:tr w:rsidR="005D6078" w:rsidRPr="008D1FDB" w:rsidTr="005D6078"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«Строительно-инновационный центр»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t xml:space="preserve">Жидкая теплоизоляция фасадов зданий, теплотрасс, паропроводов, резервуаров; защита конструкций и оборудования, антикоррозионная теплоизоляция; гидроизоляция зданий и сооружений. </w:t>
            </w:r>
          </w:p>
        </w:tc>
      </w:tr>
      <w:tr w:rsidR="005D6078" w:rsidRPr="008D1FDB" w:rsidTr="005D6078"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«СПЕКТР»</w:t>
            </w:r>
          </w:p>
        </w:tc>
        <w:tc>
          <w:tcPr>
            <w:tcW w:w="7230" w:type="dxa"/>
          </w:tcPr>
          <w:p w:rsidR="005D6078" w:rsidRPr="008D1FDB" w:rsidRDefault="005D6078" w:rsidP="001E790F">
            <w:r w:rsidRPr="008D1FDB">
              <w:t xml:space="preserve">Работы по устройству внутренних инженерных систем и оборудованию; монтаж инженерных сетей и коммуникаций, технологического оборудования; разработка архитектурных решений, подготовка </w:t>
            </w:r>
            <w:proofErr w:type="gramStart"/>
            <w:r w:rsidRPr="008D1FDB">
              <w:t>сведении</w:t>
            </w:r>
            <w:proofErr w:type="gramEnd"/>
            <w:r w:rsidRPr="008D1FDB">
              <w:t xml:space="preserve"> об инженерном оборудования.</w:t>
            </w:r>
          </w:p>
        </w:tc>
      </w:tr>
      <w:tr w:rsidR="005D6078" w:rsidRPr="008D1FDB" w:rsidTr="005D6078"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«МИР»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t>Торговля отопительными приборами «Изотерм», топливные брикеты, светодиодное оборудование, металлопластиковая труба Везер</w:t>
            </w:r>
          </w:p>
        </w:tc>
      </w:tr>
      <w:tr w:rsidR="005D6078" w:rsidRPr="008D1FDB" w:rsidTr="005D6078">
        <w:trPr>
          <w:trHeight w:val="850"/>
        </w:trPr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 xml:space="preserve">ООО «Норд </w:t>
            </w:r>
            <w:proofErr w:type="spellStart"/>
            <w:r w:rsidRPr="006230A0">
              <w:rPr>
                <w:b/>
                <w:i/>
              </w:rPr>
              <w:t>Крафт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t>Модернизация котельных, технологии сжигания топлива, автоматизация котельных. Проектные, монтажные, наладочные работы.</w:t>
            </w:r>
          </w:p>
        </w:tc>
      </w:tr>
      <w:tr w:rsidR="005D6078" w:rsidRPr="008D1FDB" w:rsidTr="005D6078">
        <w:trPr>
          <w:trHeight w:val="570"/>
        </w:trPr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FD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Логасофт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  <w:shd w:val="clear" w:color="auto" w:fill="BFBFBF"/>
          </w:tcPr>
          <w:p w:rsidR="005D6078" w:rsidRPr="008D1FDB" w:rsidRDefault="005D6078" w:rsidP="001E790F">
            <w:r w:rsidRPr="008D1FDB">
              <w:rPr>
                <w:lang w:val="en-US"/>
              </w:rPr>
              <w:t>IT</w:t>
            </w:r>
            <w:r w:rsidRPr="008D1FDB">
              <w:t>, программное обеспечение, ИКУ. Установка, сопровождение ПО компании 1С.</w:t>
            </w:r>
          </w:p>
        </w:tc>
      </w:tr>
      <w:tr w:rsidR="005D6078" w:rsidTr="005D6078">
        <w:trPr>
          <w:trHeight w:val="150"/>
        </w:trPr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Техногаз</w:t>
            </w:r>
            <w:proofErr w:type="spellEnd"/>
            <w:r w:rsidRPr="006230A0">
              <w:rPr>
                <w:b/>
                <w:i/>
              </w:rPr>
              <w:t>»</w:t>
            </w:r>
          </w:p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г. Вологда</w:t>
            </w:r>
          </w:p>
        </w:tc>
        <w:tc>
          <w:tcPr>
            <w:tcW w:w="7230" w:type="dxa"/>
            <w:shd w:val="clear" w:color="auto" w:fill="BFBFBF"/>
          </w:tcPr>
          <w:p w:rsidR="005D6078" w:rsidRDefault="005D6078" w:rsidP="001E790F">
            <w:r>
              <w:t xml:space="preserve">Газоснабжение, автономная газификация объектов, поставка газового оборудования, в том числе внутридомового. </w:t>
            </w:r>
          </w:p>
        </w:tc>
      </w:tr>
      <w:tr w:rsidR="005D6078" w:rsidTr="005D6078">
        <w:trPr>
          <w:trHeight w:val="126"/>
        </w:trPr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Управляющая компания «Домашний уют»</w:t>
            </w:r>
          </w:p>
        </w:tc>
        <w:tc>
          <w:tcPr>
            <w:tcW w:w="7230" w:type="dxa"/>
            <w:shd w:val="clear" w:color="auto" w:fill="BFBFBF"/>
          </w:tcPr>
          <w:p w:rsidR="005D6078" w:rsidRDefault="005D6078" w:rsidP="001E790F">
            <w:r>
              <w:t>Техническое обслуживание жилого и нежилого фонда.</w:t>
            </w:r>
          </w:p>
        </w:tc>
      </w:tr>
      <w:tr w:rsidR="005D6078" w:rsidTr="005D6078">
        <w:trPr>
          <w:trHeight w:val="135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</w:t>
            </w:r>
          </w:p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«Зеленая миля»</w:t>
            </w:r>
          </w:p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г. Вологда</w:t>
            </w:r>
          </w:p>
        </w:tc>
        <w:tc>
          <w:tcPr>
            <w:tcW w:w="7230" w:type="dxa"/>
          </w:tcPr>
          <w:p w:rsidR="005D6078" w:rsidRDefault="005D6078" w:rsidP="001E790F">
            <w:r>
              <w:t>Монтаж инженерных коммуникаций зданий и сооружений, монтаж тепловых насосов, дизайн интерьера, ландшафтный дизайн, благоустройство.</w:t>
            </w:r>
          </w:p>
        </w:tc>
      </w:tr>
      <w:tr w:rsidR="005D6078" w:rsidTr="005D6078">
        <w:trPr>
          <w:trHeight w:val="96"/>
        </w:trPr>
        <w:tc>
          <w:tcPr>
            <w:tcW w:w="567" w:type="dxa"/>
          </w:tcPr>
          <w:p w:rsidR="005D6078" w:rsidRPr="004C29C3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СтройМирГрупп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</w:tcPr>
          <w:p w:rsidR="005D6078" w:rsidRDefault="005D6078" w:rsidP="001E790F">
            <w:r>
              <w:t>Строительные технологии; светодиодные системы освещения</w:t>
            </w:r>
          </w:p>
        </w:tc>
      </w:tr>
      <w:tr w:rsidR="005D6078" w:rsidRPr="004C29C3" w:rsidTr="005D6078">
        <w:trPr>
          <w:trHeight w:val="852"/>
        </w:trPr>
        <w:tc>
          <w:tcPr>
            <w:tcW w:w="567" w:type="dxa"/>
            <w:shd w:val="clear" w:color="auto" w:fill="BFBFBF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СЗМО «Электродвигатель»</w:t>
            </w:r>
          </w:p>
        </w:tc>
        <w:tc>
          <w:tcPr>
            <w:tcW w:w="7230" w:type="dxa"/>
            <w:shd w:val="clear" w:color="auto" w:fill="BFBFBF"/>
          </w:tcPr>
          <w:p w:rsidR="005D6078" w:rsidRPr="004C29C3" w:rsidRDefault="005D6078" w:rsidP="001E790F">
            <w:r>
              <w:t>Оптовая продажа промышленного оборудования.</w:t>
            </w:r>
          </w:p>
        </w:tc>
      </w:tr>
      <w:tr w:rsidR="005D6078" w:rsidTr="005D6078">
        <w:trPr>
          <w:trHeight w:val="150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ИП Волин С.А.</w:t>
            </w:r>
          </w:p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ООО «</w:t>
            </w:r>
            <w:proofErr w:type="spellStart"/>
            <w:r w:rsidRPr="006230A0">
              <w:rPr>
                <w:b/>
                <w:i/>
              </w:rPr>
              <w:t>Унистрой</w:t>
            </w:r>
            <w:proofErr w:type="spellEnd"/>
            <w:r w:rsidRPr="006230A0">
              <w:rPr>
                <w:b/>
                <w:i/>
              </w:rPr>
              <w:t>»</w:t>
            </w:r>
          </w:p>
        </w:tc>
        <w:tc>
          <w:tcPr>
            <w:tcW w:w="7230" w:type="dxa"/>
          </w:tcPr>
          <w:p w:rsidR="005D6078" w:rsidRDefault="005D6078" w:rsidP="001E790F">
            <w:r>
              <w:t>Строительство коттеджей; монтаж систем инфракрасного и интеллектуального обогрева, общестроительные и ремонтно-отделочные работы; остекление окон, лоджий, балконов.</w:t>
            </w:r>
          </w:p>
        </w:tc>
      </w:tr>
      <w:tr w:rsidR="005D6078" w:rsidTr="005D6078">
        <w:trPr>
          <w:trHeight w:val="135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ЗАО</w:t>
            </w:r>
          </w:p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«ЖК Металлург – 3»</w:t>
            </w:r>
          </w:p>
        </w:tc>
        <w:tc>
          <w:tcPr>
            <w:tcW w:w="7230" w:type="dxa"/>
          </w:tcPr>
          <w:p w:rsidR="005D6078" w:rsidRDefault="005D6078" w:rsidP="001E790F">
            <w:r>
              <w:t>Содержание, эксплуатация, техобслуживание жилого и нежилого фонда</w:t>
            </w:r>
          </w:p>
        </w:tc>
      </w:tr>
      <w:tr w:rsidR="005D6078" w:rsidRPr="004C29C3" w:rsidTr="005D6078">
        <w:trPr>
          <w:trHeight w:val="126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vAlign w:val="center"/>
          </w:tcPr>
          <w:p w:rsidR="005D6078" w:rsidRPr="006230A0" w:rsidRDefault="005D6078" w:rsidP="001E790F">
            <w:pPr>
              <w:jc w:val="center"/>
              <w:rPr>
                <w:b/>
                <w:i/>
              </w:rPr>
            </w:pPr>
            <w:r w:rsidRPr="006230A0">
              <w:rPr>
                <w:b/>
                <w:i/>
              </w:rPr>
              <w:t>ОАО «Сбербанк России»</w:t>
            </w:r>
          </w:p>
        </w:tc>
        <w:tc>
          <w:tcPr>
            <w:tcW w:w="7230" w:type="dxa"/>
          </w:tcPr>
          <w:p w:rsidR="005D6078" w:rsidRPr="004C29C3" w:rsidRDefault="005D6078" w:rsidP="001E790F">
            <w:r>
              <w:t>Кредитование, РКО, инкассация</w:t>
            </w:r>
          </w:p>
        </w:tc>
      </w:tr>
      <w:tr w:rsidR="005D6078" w:rsidRPr="00374376" w:rsidTr="005D6078">
        <w:trPr>
          <w:trHeight w:val="1209"/>
        </w:trPr>
        <w:tc>
          <w:tcPr>
            <w:tcW w:w="567" w:type="dxa"/>
          </w:tcPr>
          <w:p w:rsidR="005D6078" w:rsidRPr="008D1FDB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  <w:vAlign w:val="center"/>
          </w:tcPr>
          <w:p w:rsidR="005D6078" w:rsidRPr="00734830" w:rsidRDefault="005D6078" w:rsidP="001E790F">
            <w:pPr>
              <w:jc w:val="center"/>
              <w:rPr>
                <w:b/>
                <w:i/>
              </w:rPr>
            </w:pPr>
            <w:r w:rsidRPr="00734830">
              <w:rPr>
                <w:b/>
                <w:i/>
              </w:rPr>
              <w:t xml:space="preserve">ИП </w:t>
            </w:r>
            <w:proofErr w:type="spellStart"/>
            <w:r w:rsidRPr="00734830">
              <w:rPr>
                <w:b/>
                <w:i/>
              </w:rPr>
              <w:t>Бебишев</w:t>
            </w:r>
            <w:proofErr w:type="spellEnd"/>
            <w:r w:rsidRPr="00734830">
              <w:rPr>
                <w:b/>
                <w:i/>
              </w:rPr>
              <w:t xml:space="preserve"> А.О.</w:t>
            </w:r>
          </w:p>
        </w:tc>
        <w:tc>
          <w:tcPr>
            <w:tcW w:w="7230" w:type="dxa"/>
          </w:tcPr>
          <w:p w:rsidR="005D6078" w:rsidRPr="00374376" w:rsidRDefault="005D6078" w:rsidP="001E790F">
            <w:r>
              <w:t xml:space="preserve">Поставки энергосберегающих ламп. Энергосберегающие лампы для внутренних помещений. </w:t>
            </w:r>
            <w:r>
              <w:rPr>
                <w:lang w:val="en-US"/>
              </w:rPr>
              <w:t>LED</w:t>
            </w:r>
            <w:r>
              <w:t xml:space="preserve"> лампы для внутренних помещений; уличные </w:t>
            </w:r>
            <w:r>
              <w:rPr>
                <w:lang w:val="en-US"/>
              </w:rPr>
              <w:t>LED</w:t>
            </w:r>
            <w:r>
              <w:t xml:space="preserve"> лампы, светильники и прожекторы (освещение дорог, зданий); </w:t>
            </w:r>
            <w:r>
              <w:rPr>
                <w:lang w:val="en-US"/>
              </w:rPr>
              <w:t>LED</w:t>
            </w:r>
            <w:r>
              <w:t xml:space="preserve"> панели для офисных и общественных помещений.</w:t>
            </w:r>
          </w:p>
        </w:tc>
      </w:tr>
      <w:tr w:rsidR="005D6078" w:rsidRPr="00374376" w:rsidTr="005D6078">
        <w:trPr>
          <w:trHeight w:val="749"/>
        </w:trPr>
        <w:tc>
          <w:tcPr>
            <w:tcW w:w="567" w:type="dxa"/>
          </w:tcPr>
          <w:p w:rsidR="005D6078" w:rsidRDefault="005D6078" w:rsidP="001E79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  <w:vAlign w:val="center"/>
          </w:tcPr>
          <w:p w:rsidR="005D6078" w:rsidRPr="00734830" w:rsidRDefault="005D6078" w:rsidP="001E79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ООО УК ПКФ «Академия сервиса»</w:t>
            </w:r>
          </w:p>
        </w:tc>
        <w:tc>
          <w:tcPr>
            <w:tcW w:w="7230" w:type="dxa"/>
          </w:tcPr>
          <w:p w:rsidR="005D6078" w:rsidRDefault="005D6078" w:rsidP="001E790F">
            <w:r>
              <w:t>Управление жилой, коммерческой недвижимостью, дачными организациями.</w:t>
            </w:r>
          </w:p>
        </w:tc>
      </w:tr>
    </w:tbl>
    <w:p w:rsidR="00AD0632" w:rsidRDefault="00AD0632"/>
    <w:sectPr w:rsidR="00AD0632" w:rsidSect="005D607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6078"/>
    <w:rsid w:val="005D6078"/>
    <w:rsid w:val="00743F12"/>
    <w:rsid w:val="00950FDB"/>
    <w:rsid w:val="00A510C4"/>
    <w:rsid w:val="00A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PK8</dc:creator>
  <cp:lastModifiedBy>PK8</cp:lastModifiedBy>
  <cp:revision>1</cp:revision>
  <dcterms:created xsi:type="dcterms:W3CDTF">2010-11-26T07:40:00Z</dcterms:created>
  <dcterms:modified xsi:type="dcterms:W3CDTF">2010-11-26T08:02:00Z</dcterms:modified>
</cp:coreProperties>
</file>