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51" w:rsidRPr="00247951" w:rsidRDefault="00247951" w:rsidP="00247951">
      <w:pPr>
        <w:widowControl/>
        <w:autoSpaceDE/>
        <w:autoSpaceDN/>
        <w:adjustRightInd/>
        <w:jc w:val="center"/>
        <w:rPr>
          <w:caps/>
          <w:sz w:val="24"/>
          <w:szCs w:val="24"/>
        </w:rPr>
      </w:pPr>
      <w:bookmarkStart w:id="0" w:name="_GoBack"/>
      <w:bookmarkEnd w:id="0"/>
      <w:r w:rsidRPr="00247951">
        <w:rPr>
          <w:b/>
          <w:caps/>
          <w:sz w:val="24"/>
          <w:szCs w:val="24"/>
        </w:rPr>
        <w:t>Круглый стол №2</w:t>
      </w:r>
    </w:p>
    <w:p w:rsidR="00247951" w:rsidRPr="00247951" w:rsidRDefault="00247951" w:rsidP="00247951">
      <w:pPr>
        <w:widowControl/>
        <w:autoSpaceDE/>
        <w:autoSpaceDN/>
        <w:adjustRightInd/>
        <w:jc w:val="center"/>
        <w:rPr>
          <w:caps/>
          <w:sz w:val="24"/>
          <w:szCs w:val="22"/>
        </w:rPr>
      </w:pPr>
      <w:r w:rsidRPr="00247951">
        <w:rPr>
          <w:caps/>
          <w:sz w:val="24"/>
          <w:szCs w:val="22"/>
        </w:rPr>
        <w:t xml:space="preserve">«Инвестиционная привлекательность </w:t>
      </w:r>
    </w:p>
    <w:p w:rsidR="00247951" w:rsidRPr="00247951" w:rsidRDefault="00247951" w:rsidP="00247951">
      <w:pPr>
        <w:widowControl/>
        <w:autoSpaceDE/>
        <w:autoSpaceDN/>
        <w:adjustRightInd/>
        <w:jc w:val="center"/>
        <w:rPr>
          <w:caps/>
          <w:sz w:val="24"/>
          <w:szCs w:val="22"/>
        </w:rPr>
      </w:pPr>
      <w:r w:rsidRPr="00247951">
        <w:rPr>
          <w:caps/>
          <w:sz w:val="24"/>
          <w:szCs w:val="22"/>
        </w:rPr>
        <w:t>объектов туристической инфраструктуры»</w:t>
      </w:r>
    </w:p>
    <w:p w:rsidR="00247951" w:rsidRPr="00247951" w:rsidRDefault="00247951" w:rsidP="00247951">
      <w:pPr>
        <w:widowControl/>
        <w:autoSpaceDE/>
        <w:autoSpaceDN/>
        <w:adjustRightInd/>
        <w:jc w:val="center"/>
        <w:rPr>
          <w:b/>
          <w:caps/>
          <w:sz w:val="24"/>
          <w:szCs w:val="22"/>
        </w:rPr>
      </w:pPr>
    </w:p>
    <w:p w:rsidR="00247951" w:rsidRPr="00247951" w:rsidRDefault="00247951" w:rsidP="00247951">
      <w:pPr>
        <w:widowControl/>
        <w:autoSpaceDE/>
        <w:autoSpaceDN/>
        <w:adjustRightInd/>
        <w:rPr>
          <w:sz w:val="22"/>
          <w:szCs w:val="22"/>
        </w:rPr>
      </w:pPr>
      <w:r w:rsidRPr="00247951">
        <w:rPr>
          <w:b/>
          <w:sz w:val="22"/>
          <w:szCs w:val="22"/>
        </w:rPr>
        <w:t xml:space="preserve">Время проведения: </w:t>
      </w:r>
      <w:r w:rsidRPr="00247951">
        <w:rPr>
          <w:sz w:val="22"/>
          <w:szCs w:val="22"/>
        </w:rPr>
        <w:t>01.11.2013 г., 12.30 – 14.00</w:t>
      </w:r>
    </w:p>
    <w:p w:rsidR="00247951" w:rsidRPr="00247951" w:rsidRDefault="00247951" w:rsidP="00247951">
      <w:pPr>
        <w:widowControl/>
        <w:autoSpaceDE/>
        <w:autoSpaceDN/>
        <w:adjustRightInd/>
        <w:rPr>
          <w:sz w:val="22"/>
          <w:szCs w:val="22"/>
        </w:rPr>
      </w:pPr>
      <w:r w:rsidRPr="00247951">
        <w:rPr>
          <w:b/>
          <w:sz w:val="22"/>
          <w:szCs w:val="22"/>
        </w:rPr>
        <w:t>Место проведения:</w:t>
      </w:r>
      <w:r w:rsidRPr="00247951">
        <w:rPr>
          <w:sz w:val="22"/>
          <w:szCs w:val="22"/>
        </w:rPr>
        <w:t xml:space="preserve"> зал торже</w:t>
      </w:r>
      <w:proofErr w:type="gramStart"/>
      <w:r w:rsidRPr="00247951">
        <w:rPr>
          <w:sz w:val="22"/>
          <w:szCs w:val="22"/>
        </w:rPr>
        <w:t>ств  Дв</w:t>
      </w:r>
      <w:proofErr w:type="gramEnd"/>
      <w:r w:rsidRPr="00247951">
        <w:rPr>
          <w:sz w:val="22"/>
          <w:szCs w:val="22"/>
        </w:rPr>
        <w:t>орца металлургов</w:t>
      </w:r>
    </w:p>
    <w:p w:rsidR="00247951" w:rsidRPr="00247951" w:rsidRDefault="00247951" w:rsidP="00247951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 xml:space="preserve">Цель: </w:t>
      </w:r>
      <w:r w:rsidRPr="00247951">
        <w:rPr>
          <w:sz w:val="22"/>
          <w:szCs w:val="22"/>
        </w:rPr>
        <w:t>выявить точки роста инвестиционной привлекательности объектов туристической инфраструктуры в городе Череповце и Вологодской области</w:t>
      </w:r>
    </w:p>
    <w:p w:rsidR="00553216" w:rsidRPr="00553216" w:rsidRDefault="00247951" w:rsidP="00553216">
      <w:pPr>
        <w:rPr>
          <w:sz w:val="22"/>
          <w:szCs w:val="22"/>
        </w:rPr>
      </w:pPr>
      <w:r w:rsidRPr="00247951">
        <w:rPr>
          <w:b/>
          <w:sz w:val="22"/>
          <w:szCs w:val="22"/>
        </w:rPr>
        <w:t xml:space="preserve">Модератор: </w:t>
      </w:r>
      <w:proofErr w:type="spellStart"/>
      <w:r w:rsidR="00553216" w:rsidRPr="00553216">
        <w:rPr>
          <w:sz w:val="22"/>
          <w:szCs w:val="22"/>
        </w:rPr>
        <w:t>Серченко</w:t>
      </w:r>
      <w:proofErr w:type="spellEnd"/>
      <w:r w:rsidR="00553216" w:rsidRPr="00553216">
        <w:rPr>
          <w:sz w:val="22"/>
          <w:szCs w:val="22"/>
        </w:rPr>
        <w:t xml:space="preserve"> Александр Александрович, начальник Управления развития внутреннего</w:t>
      </w:r>
    </w:p>
    <w:p w:rsidR="00553216" w:rsidRPr="00553216" w:rsidRDefault="00553216" w:rsidP="00553216">
      <w:pPr>
        <w:widowControl/>
        <w:autoSpaceDE/>
        <w:autoSpaceDN/>
        <w:adjustRightInd/>
        <w:rPr>
          <w:sz w:val="22"/>
          <w:szCs w:val="22"/>
        </w:rPr>
      </w:pPr>
      <w:r w:rsidRPr="00553216">
        <w:rPr>
          <w:sz w:val="22"/>
          <w:szCs w:val="22"/>
        </w:rPr>
        <w:t>туризма и государственных туристских проектов Ростуризма</w:t>
      </w:r>
    </w:p>
    <w:p w:rsidR="00247951" w:rsidRDefault="00247951" w:rsidP="00247951">
      <w:pPr>
        <w:widowControl/>
        <w:autoSpaceDE/>
        <w:autoSpaceDN/>
        <w:adjustRightInd/>
        <w:rPr>
          <w:b/>
          <w:sz w:val="22"/>
          <w:szCs w:val="22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1701"/>
      </w:tblGrid>
      <w:tr w:rsidR="009A1D14" w:rsidRPr="00247951" w:rsidTr="00B24E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D14" w:rsidRPr="00247951" w:rsidRDefault="009A1D14" w:rsidP="00B24EB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D14" w:rsidRPr="00247951" w:rsidRDefault="009A1D14" w:rsidP="00B24E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</w:tr>
      <w:tr w:rsidR="009A1D14" w:rsidRPr="00247951" w:rsidTr="00B24EB0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D14" w:rsidRPr="00247951" w:rsidRDefault="009A1D14" w:rsidP="00B24EB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Выступление докладчиков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9A1D14" w:rsidRPr="00247951" w:rsidTr="00B24E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9A1D14" w:rsidRDefault="009A1D14" w:rsidP="00B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A1D14">
              <w:rPr>
                <w:sz w:val="22"/>
                <w:szCs w:val="22"/>
              </w:rPr>
              <w:t>:30 –</w:t>
            </w:r>
            <w:r>
              <w:rPr>
                <w:sz w:val="22"/>
                <w:szCs w:val="22"/>
              </w:rPr>
              <w:t xml:space="preserve"> 12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Вступительное слово модератора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D14" w:rsidRPr="00247951" w:rsidRDefault="009A1D14" w:rsidP="00B24EB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247951">
              <w:rPr>
                <w:sz w:val="22"/>
                <w:szCs w:val="22"/>
              </w:rPr>
              <w:t>«Зал торжеств»</w:t>
            </w:r>
          </w:p>
          <w:p w:rsidR="009A1D14" w:rsidRPr="00247951" w:rsidRDefault="009A1D14" w:rsidP="00B24EB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47951">
              <w:rPr>
                <w:sz w:val="22"/>
                <w:szCs w:val="22"/>
              </w:rPr>
              <w:t>2 этаж</w:t>
            </w:r>
          </w:p>
        </w:tc>
      </w:tr>
      <w:tr w:rsidR="009A1D14" w:rsidRPr="00247951" w:rsidTr="00B24E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9A1D14" w:rsidRDefault="009A1D14" w:rsidP="00B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12:35</w:t>
            </w:r>
            <w:r w:rsidRPr="009A1D1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12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Pr="00E80C2D" w:rsidRDefault="00A43A0C" w:rsidP="00B24EB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Приветственное слово</w:t>
            </w:r>
            <w:r w:rsidR="00E80C2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9A1D14" w:rsidRPr="00247951" w:rsidTr="00B24E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9A1D14" w:rsidRDefault="009A1D14" w:rsidP="00B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</w:t>
            </w:r>
            <w:r w:rsidRPr="009A1D1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12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Pr="00AC242C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Выступление №</w:t>
            </w:r>
            <w:r w:rsidRPr="00AC242C">
              <w:rPr>
                <w:b/>
                <w:sz w:val="22"/>
                <w:szCs w:val="22"/>
              </w:rPr>
              <w:t>1</w:t>
            </w:r>
          </w:p>
          <w:p w:rsidR="009A1D14" w:rsidRPr="00AC242C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C242C">
              <w:rPr>
                <w:b/>
                <w:sz w:val="22"/>
                <w:szCs w:val="22"/>
              </w:rPr>
              <w:t xml:space="preserve">Тема: </w:t>
            </w:r>
            <w:r w:rsidRPr="00AC242C">
              <w:rPr>
                <w:sz w:val="22"/>
                <w:szCs w:val="22"/>
              </w:rPr>
              <w:t>«Проблемы инвестирования в туристическую сферу. Конкурентоспособность инвестиционных проектов в сфере туризма»</w:t>
            </w:r>
          </w:p>
          <w:p w:rsidR="009A1D14" w:rsidRPr="00395C4B" w:rsidRDefault="009A1D14" w:rsidP="009A1D14">
            <w:pPr>
              <w:rPr>
                <w:sz w:val="22"/>
                <w:szCs w:val="22"/>
              </w:rPr>
            </w:pPr>
            <w:proofErr w:type="spellStart"/>
            <w:r w:rsidRPr="00395C4B">
              <w:rPr>
                <w:b/>
                <w:sz w:val="22"/>
                <w:szCs w:val="22"/>
              </w:rPr>
              <w:t>Серченко</w:t>
            </w:r>
            <w:proofErr w:type="spellEnd"/>
            <w:r w:rsidRPr="00395C4B">
              <w:rPr>
                <w:b/>
                <w:sz w:val="22"/>
                <w:szCs w:val="22"/>
              </w:rPr>
              <w:t xml:space="preserve"> Александр Александрович</w:t>
            </w:r>
            <w:r w:rsidRPr="00553216">
              <w:rPr>
                <w:sz w:val="22"/>
                <w:szCs w:val="22"/>
              </w:rPr>
              <w:t>, начальник Управления развития внутреннего</w:t>
            </w:r>
            <w:r>
              <w:rPr>
                <w:sz w:val="22"/>
                <w:szCs w:val="22"/>
              </w:rPr>
              <w:t xml:space="preserve"> </w:t>
            </w:r>
            <w:r w:rsidRPr="00553216">
              <w:rPr>
                <w:sz w:val="22"/>
                <w:szCs w:val="22"/>
              </w:rPr>
              <w:t>туризма и государственных туристских проектов Ростуризма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9A1D14" w:rsidRPr="00247951" w:rsidTr="00B24E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9A1D14" w:rsidRDefault="009A1D14" w:rsidP="00B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</w:t>
            </w:r>
            <w:r w:rsidRPr="009A1D14">
              <w:rPr>
                <w:sz w:val="22"/>
                <w:szCs w:val="22"/>
              </w:rPr>
              <w:t>0 –</w:t>
            </w:r>
            <w:r>
              <w:rPr>
                <w:sz w:val="22"/>
                <w:szCs w:val="22"/>
              </w:rPr>
              <w:t xml:space="preserve"> 13:00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Pr="00AC242C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C242C">
              <w:rPr>
                <w:b/>
                <w:sz w:val="22"/>
                <w:szCs w:val="22"/>
              </w:rPr>
              <w:t>Выступление №2</w:t>
            </w:r>
          </w:p>
          <w:p w:rsidR="009A1D14" w:rsidRPr="00AC242C" w:rsidRDefault="009A1D14" w:rsidP="00B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C242C">
              <w:rPr>
                <w:b/>
                <w:sz w:val="22"/>
                <w:szCs w:val="22"/>
              </w:rPr>
              <w:t>Тема:</w:t>
            </w:r>
            <w:r w:rsidRPr="00AC242C">
              <w:rPr>
                <w:sz w:val="22"/>
                <w:szCs w:val="22"/>
              </w:rPr>
              <w:t xml:space="preserve"> «Подведение промежуточных итогов инвестиционных конференций в сфере туризма, проводимых в Вологодской области»</w:t>
            </w:r>
          </w:p>
          <w:p w:rsidR="009A1D14" w:rsidRPr="00AC242C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C242C">
              <w:rPr>
                <w:b/>
                <w:sz w:val="22"/>
                <w:szCs w:val="22"/>
              </w:rPr>
              <w:t xml:space="preserve">Зайцев Денис Евгеньевич, </w:t>
            </w:r>
            <w:r w:rsidRPr="00AC242C">
              <w:rPr>
                <w:sz w:val="22"/>
                <w:szCs w:val="22"/>
              </w:rPr>
              <w:t xml:space="preserve">начальник Департамента  </w:t>
            </w:r>
            <w:r w:rsidRPr="00AC242C">
              <w:rPr>
                <w:bCs/>
                <w:sz w:val="22"/>
                <w:szCs w:val="22"/>
              </w:rPr>
              <w:t>международных</w:t>
            </w:r>
            <w:r w:rsidRPr="00AC242C">
              <w:rPr>
                <w:sz w:val="22"/>
                <w:szCs w:val="22"/>
              </w:rPr>
              <w:t xml:space="preserve">, </w:t>
            </w:r>
            <w:r w:rsidRPr="00AC242C">
              <w:rPr>
                <w:bCs/>
                <w:sz w:val="22"/>
                <w:szCs w:val="22"/>
              </w:rPr>
              <w:t>межрегиональных</w:t>
            </w:r>
            <w:r w:rsidRPr="00AC242C">
              <w:rPr>
                <w:sz w:val="22"/>
                <w:szCs w:val="22"/>
              </w:rPr>
              <w:t xml:space="preserve"> </w:t>
            </w:r>
            <w:r w:rsidRPr="00AC242C">
              <w:rPr>
                <w:bCs/>
                <w:sz w:val="22"/>
                <w:szCs w:val="22"/>
              </w:rPr>
              <w:t>связей</w:t>
            </w:r>
            <w:r w:rsidRPr="00AC242C">
              <w:rPr>
                <w:sz w:val="22"/>
                <w:szCs w:val="22"/>
              </w:rPr>
              <w:t xml:space="preserve"> </w:t>
            </w:r>
            <w:r w:rsidRPr="00AC242C">
              <w:rPr>
                <w:bCs/>
                <w:sz w:val="22"/>
                <w:szCs w:val="22"/>
              </w:rPr>
              <w:t>и</w:t>
            </w:r>
            <w:r w:rsidRPr="00AC242C">
              <w:rPr>
                <w:sz w:val="22"/>
                <w:szCs w:val="22"/>
              </w:rPr>
              <w:t xml:space="preserve"> </w:t>
            </w:r>
            <w:r w:rsidRPr="00AC242C">
              <w:rPr>
                <w:bCs/>
                <w:sz w:val="22"/>
                <w:szCs w:val="22"/>
              </w:rPr>
              <w:t>туризма</w:t>
            </w:r>
            <w:r w:rsidRPr="00AC242C">
              <w:rPr>
                <w:sz w:val="22"/>
                <w:szCs w:val="22"/>
              </w:rPr>
              <w:t xml:space="preserve"> </w:t>
            </w:r>
            <w:r w:rsidRPr="00AC242C">
              <w:rPr>
                <w:bCs/>
                <w:sz w:val="22"/>
                <w:szCs w:val="22"/>
              </w:rPr>
              <w:t>Вологодской</w:t>
            </w:r>
            <w:r w:rsidRPr="00AC242C">
              <w:rPr>
                <w:sz w:val="22"/>
                <w:szCs w:val="22"/>
              </w:rPr>
              <w:t xml:space="preserve"> </w:t>
            </w:r>
            <w:r w:rsidRPr="00AC242C">
              <w:rPr>
                <w:bCs/>
                <w:sz w:val="22"/>
                <w:szCs w:val="22"/>
              </w:rPr>
              <w:t>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9A1D14" w:rsidRPr="00247951" w:rsidTr="00B24EB0">
        <w:trPr>
          <w:trHeight w:val="2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247951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13:0</w:t>
            </w:r>
            <w:r w:rsidRPr="009A1D14">
              <w:rPr>
                <w:sz w:val="22"/>
                <w:szCs w:val="22"/>
              </w:rPr>
              <w:t>0 –</w:t>
            </w:r>
            <w:r>
              <w:rPr>
                <w:sz w:val="22"/>
                <w:szCs w:val="22"/>
              </w:rPr>
              <w:t xml:space="preserve"> 13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Pr="00AC242C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C242C">
              <w:rPr>
                <w:b/>
                <w:sz w:val="22"/>
                <w:szCs w:val="22"/>
              </w:rPr>
              <w:t>Выступление №3</w:t>
            </w:r>
          </w:p>
          <w:p w:rsidR="009A1D14" w:rsidRPr="00AC242C" w:rsidRDefault="009A1D14" w:rsidP="00B24EB0">
            <w:pPr>
              <w:pStyle w:val="a9"/>
              <w:jc w:val="both"/>
              <w:rPr>
                <w:rFonts w:ascii="Times New Roman" w:hAnsi="Times New Roman"/>
              </w:rPr>
            </w:pPr>
            <w:r w:rsidRPr="00AC242C">
              <w:rPr>
                <w:rFonts w:ascii="Times New Roman" w:hAnsi="Times New Roman"/>
                <w:b/>
              </w:rPr>
              <w:t xml:space="preserve">Тема: </w:t>
            </w:r>
            <w:r w:rsidRPr="00AC242C">
              <w:rPr>
                <w:rFonts w:ascii="Times New Roman" w:hAnsi="Times New Roman"/>
              </w:rPr>
              <w:t>«Региональные инвестиционные предложения  в сфере туризма»</w:t>
            </w:r>
          </w:p>
          <w:p w:rsidR="009A1D14" w:rsidRPr="00E93FD5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93FD5">
              <w:rPr>
                <w:b/>
                <w:sz w:val="22"/>
                <w:szCs w:val="22"/>
              </w:rPr>
              <w:t>Рома Алексей Валерьевич</w:t>
            </w:r>
            <w:r w:rsidRPr="00E93FD5">
              <w:rPr>
                <w:sz w:val="22"/>
                <w:szCs w:val="22"/>
              </w:rPr>
              <w:t>, заместитель генерального директора ОАО «Корпорация развития Вологодской области»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9A1D14" w:rsidRPr="00247951" w:rsidTr="00B24EB0">
        <w:trPr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247951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13:1</w:t>
            </w:r>
            <w:r w:rsidRPr="009A1D14">
              <w:rPr>
                <w:sz w:val="22"/>
                <w:szCs w:val="22"/>
              </w:rPr>
              <w:t>0 –</w:t>
            </w:r>
            <w:r>
              <w:rPr>
                <w:sz w:val="22"/>
                <w:szCs w:val="22"/>
              </w:rPr>
              <w:t xml:space="preserve"> 13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Pr="00AC242C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Выступление №</w:t>
            </w:r>
            <w:r w:rsidRPr="00AC242C">
              <w:rPr>
                <w:b/>
                <w:sz w:val="22"/>
                <w:szCs w:val="22"/>
              </w:rPr>
              <w:t>4</w:t>
            </w:r>
          </w:p>
          <w:p w:rsidR="009A1D14" w:rsidRPr="00AC242C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C242C">
              <w:rPr>
                <w:b/>
                <w:sz w:val="22"/>
                <w:szCs w:val="22"/>
              </w:rPr>
              <w:t>Тема:</w:t>
            </w:r>
            <w:r>
              <w:rPr>
                <w:sz w:val="22"/>
                <w:szCs w:val="22"/>
              </w:rPr>
              <w:t xml:space="preserve"> </w:t>
            </w:r>
            <w:r w:rsidRPr="00AC242C">
              <w:rPr>
                <w:sz w:val="22"/>
                <w:szCs w:val="22"/>
              </w:rPr>
              <w:t xml:space="preserve">«Создание объектов туристической инфраструктуры. </w:t>
            </w:r>
            <w:proofErr w:type="gramStart"/>
            <w:r w:rsidRPr="00AC242C">
              <w:rPr>
                <w:sz w:val="22"/>
                <w:szCs w:val="22"/>
              </w:rPr>
              <w:t>Проблемы и перспективы» (какие проблемы есть у бизнеса при создании таких объектов, почему они не строят?</w:t>
            </w:r>
            <w:proofErr w:type="gramEnd"/>
            <w:r w:rsidRPr="00AC242C">
              <w:rPr>
                <w:sz w:val="22"/>
                <w:szCs w:val="22"/>
              </w:rPr>
              <w:t xml:space="preserve"> </w:t>
            </w:r>
            <w:proofErr w:type="gramStart"/>
            <w:r w:rsidRPr="00AC242C">
              <w:rPr>
                <w:sz w:val="22"/>
                <w:szCs w:val="22"/>
              </w:rPr>
              <w:t>Предложения от бизнеса по разрешению этих вопросов)</w:t>
            </w:r>
            <w:proofErr w:type="gramEnd"/>
          </w:p>
          <w:p w:rsidR="009A1D14" w:rsidRPr="00AC242C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C24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редставитель</w:t>
            </w:r>
            <w:r w:rsidRPr="00AC242C">
              <w:rPr>
                <w:b/>
                <w:sz w:val="22"/>
                <w:szCs w:val="22"/>
              </w:rPr>
              <w:t xml:space="preserve"> бизнеса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9A1D14" w:rsidRPr="00247951" w:rsidTr="00E80C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247951" w:rsidRDefault="009A1D14" w:rsidP="00E80C2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13:2</w:t>
            </w:r>
            <w:r w:rsidRPr="009A1D14">
              <w:rPr>
                <w:sz w:val="22"/>
                <w:szCs w:val="22"/>
              </w:rPr>
              <w:t>0 –</w:t>
            </w:r>
            <w:r>
              <w:rPr>
                <w:sz w:val="22"/>
                <w:szCs w:val="22"/>
              </w:rPr>
              <w:t xml:space="preserve"> 13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AC242C" w:rsidRDefault="009A1D14" w:rsidP="00E80C2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Выступление №5</w:t>
            </w:r>
          </w:p>
          <w:p w:rsidR="009A1D14" w:rsidRPr="00AC242C" w:rsidRDefault="009A1D14" w:rsidP="00E80C2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C242C">
              <w:rPr>
                <w:b/>
                <w:sz w:val="22"/>
                <w:szCs w:val="22"/>
              </w:rPr>
              <w:t xml:space="preserve">Тема: </w:t>
            </w:r>
            <w:r w:rsidRPr="00AC242C">
              <w:rPr>
                <w:sz w:val="22"/>
                <w:szCs w:val="22"/>
              </w:rPr>
              <w:t>«Инвестиционные предложения в туристической сфере на территории г. Череповца. Инфраструктура поддержки инвестора»</w:t>
            </w:r>
          </w:p>
          <w:p w:rsidR="009A1D14" w:rsidRPr="00AC242C" w:rsidRDefault="009A1D14" w:rsidP="00E80C2D">
            <w:pPr>
              <w:rPr>
                <w:sz w:val="22"/>
                <w:szCs w:val="22"/>
              </w:rPr>
            </w:pPr>
            <w:r w:rsidRPr="00AC242C">
              <w:rPr>
                <w:b/>
                <w:sz w:val="22"/>
                <w:szCs w:val="22"/>
              </w:rPr>
              <w:t>Андреева Оксана Рудольфовна</w:t>
            </w:r>
            <w:r w:rsidRPr="00AC242C">
              <w:rPr>
                <w:sz w:val="22"/>
                <w:szCs w:val="22"/>
              </w:rPr>
              <w:t>, генеральный директор АНО «Инвестиционное агентство «Череповец» и НП «Агентство Городского Развития»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9A1D14" w:rsidRPr="00247951" w:rsidTr="00E80C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247951" w:rsidRDefault="009A1D14" w:rsidP="00E80C2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A1D14">
              <w:rPr>
                <w:sz w:val="22"/>
                <w:szCs w:val="22"/>
              </w:rPr>
              <w:t>:30 –</w:t>
            </w:r>
            <w:r>
              <w:rPr>
                <w:sz w:val="22"/>
                <w:szCs w:val="22"/>
              </w:rPr>
              <w:t xml:space="preserve"> 13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1763E0" w:rsidRDefault="009A1D14" w:rsidP="00E80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Выступление №</w:t>
            </w:r>
            <w:r w:rsidRPr="001763E0">
              <w:rPr>
                <w:b/>
                <w:sz w:val="22"/>
                <w:szCs w:val="22"/>
              </w:rPr>
              <w:t>6</w:t>
            </w:r>
          </w:p>
          <w:p w:rsidR="009A1D14" w:rsidRPr="00AC242C" w:rsidRDefault="009A1D14" w:rsidP="00E80C2D">
            <w:pPr>
              <w:rPr>
                <w:sz w:val="22"/>
                <w:szCs w:val="22"/>
              </w:rPr>
            </w:pPr>
            <w:r w:rsidRPr="00AC242C">
              <w:rPr>
                <w:sz w:val="22"/>
                <w:szCs w:val="22"/>
              </w:rPr>
              <w:t>«Презентация проекта «Древнерусское поселение «</w:t>
            </w:r>
            <w:proofErr w:type="spellStart"/>
            <w:r w:rsidRPr="00AC242C">
              <w:rPr>
                <w:sz w:val="22"/>
                <w:szCs w:val="22"/>
              </w:rPr>
              <w:t>Сугорье</w:t>
            </w:r>
            <w:proofErr w:type="spellEnd"/>
            <w:r w:rsidRPr="00AC242C">
              <w:rPr>
                <w:sz w:val="22"/>
                <w:szCs w:val="22"/>
              </w:rPr>
              <w:t>»</w:t>
            </w:r>
          </w:p>
          <w:p w:rsidR="009A1D14" w:rsidRPr="00AC242C" w:rsidRDefault="009A1D14" w:rsidP="00E80C2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AC242C">
              <w:rPr>
                <w:b/>
                <w:sz w:val="22"/>
                <w:szCs w:val="22"/>
              </w:rPr>
              <w:t>Обрядин</w:t>
            </w:r>
            <w:proofErr w:type="spellEnd"/>
            <w:r w:rsidRPr="00AC242C">
              <w:rPr>
                <w:b/>
                <w:sz w:val="22"/>
                <w:szCs w:val="22"/>
              </w:rPr>
              <w:t xml:space="preserve"> Алексей Викторович</w:t>
            </w:r>
            <w:r w:rsidRPr="00AC242C">
              <w:rPr>
                <w:sz w:val="22"/>
                <w:szCs w:val="22"/>
              </w:rPr>
              <w:t>, руководитель ООО "Конт"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9A1D14" w:rsidRPr="00247951" w:rsidTr="00E80C2D">
        <w:trPr>
          <w:trHeight w:val="10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D14" w:rsidRPr="00E80C2D" w:rsidRDefault="009A1D14" w:rsidP="00E80C2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80C2D">
              <w:rPr>
                <w:sz w:val="22"/>
                <w:szCs w:val="22"/>
              </w:rPr>
              <w:t>13:40 – 13:50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D14" w:rsidRPr="001763E0" w:rsidRDefault="009A1D14" w:rsidP="00E80C2D">
            <w:pPr>
              <w:rPr>
                <w:b/>
                <w:sz w:val="22"/>
                <w:szCs w:val="22"/>
              </w:rPr>
            </w:pPr>
            <w:r w:rsidRPr="001763E0">
              <w:rPr>
                <w:b/>
                <w:sz w:val="22"/>
                <w:szCs w:val="22"/>
              </w:rPr>
              <w:t>Выступление №7</w:t>
            </w:r>
          </w:p>
          <w:p w:rsidR="009A1D14" w:rsidRPr="00AC242C" w:rsidRDefault="009A1D14" w:rsidP="00E80C2D">
            <w:pPr>
              <w:rPr>
                <w:sz w:val="22"/>
                <w:szCs w:val="22"/>
              </w:rPr>
            </w:pPr>
            <w:r w:rsidRPr="00AC242C">
              <w:rPr>
                <w:sz w:val="22"/>
                <w:szCs w:val="22"/>
              </w:rPr>
              <w:t xml:space="preserve">«Презентация проекта "Спортивно-туристический комплекс на Никольском озере" </w:t>
            </w:r>
          </w:p>
          <w:p w:rsidR="009A1D14" w:rsidRPr="00AC242C" w:rsidRDefault="009A1D14" w:rsidP="00E80C2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C242C">
              <w:rPr>
                <w:b/>
                <w:sz w:val="22"/>
                <w:szCs w:val="22"/>
              </w:rPr>
              <w:t>Корчагин Александр Александрович</w:t>
            </w:r>
            <w:r>
              <w:rPr>
                <w:sz w:val="22"/>
                <w:szCs w:val="22"/>
              </w:rPr>
              <w:t>, индивидуальный предприниматель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9A1D14" w:rsidRPr="00247951" w:rsidTr="00E80C2D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D14" w:rsidRPr="00E80C2D" w:rsidRDefault="009A1D14" w:rsidP="00E80C2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80C2D">
              <w:rPr>
                <w:sz w:val="22"/>
                <w:szCs w:val="22"/>
              </w:rPr>
              <w:t>13:50 – 14:00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D14" w:rsidRPr="001763E0" w:rsidRDefault="009A1D14" w:rsidP="00E80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Обсуждение выступлений, подведение итогов круглого стола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1D14" w:rsidRPr="00247951" w:rsidRDefault="009A1D14" w:rsidP="00B24EB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9A1D14" w:rsidRPr="00247951" w:rsidTr="009A1D14">
        <w:tc>
          <w:tcPr>
            <w:tcW w:w="10598" w:type="dxa"/>
            <w:gridSpan w:val="3"/>
            <w:tcBorders>
              <w:top w:val="single" w:sz="4" w:space="0" w:color="auto"/>
            </w:tcBorders>
            <w:vAlign w:val="center"/>
          </w:tcPr>
          <w:p w:rsidR="009A1D14" w:rsidRPr="00247951" w:rsidRDefault="009A1D14" w:rsidP="00B24EB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1D14" w:rsidRPr="00247951" w:rsidRDefault="009A1D14" w:rsidP="009A1D14">
      <w:pPr>
        <w:widowControl/>
        <w:autoSpaceDE/>
        <w:autoSpaceDN/>
        <w:adjustRightInd/>
        <w:rPr>
          <w:b/>
          <w:sz w:val="22"/>
          <w:szCs w:val="22"/>
        </w:rPr>
      </w:pPr>
    </w:p>
    <w:sectPr w:rsidR="009A1D14" w:rsidRPr="00247951" w:rsidSect="00AC242C">
      <w:footerReference w:type="default" r:id="rId8"/>
      <w:pgSz w:w="11906" w:h="16838"/>
      <w:pgMar w:top="426" w:right="566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04" w:rsidRDefault="00EF5104">
      <w:r>
        <w:separator/>
      </w:r>
    </w:p>
  </w:endnote>
  <w:endnote w:type="continuationSeparator" w:id="0">
    <w:p w:rsidR="00EF5104" w:rsidRDefault="00E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732541"/>
      <w:docPartObj>
        <w:docPartGallery w:val="Page Numbers (Bottom of Page)"/>
        <w:docPartUnique/>
      </w:docPartObj>
    </w:sdtPr>
    <w:sdtEndPr/>
    <w:sdtContent>
      <w:p w:rsidR="006D1BF2" w:rsidRDefault="005212A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01D">
          <w:rPr>
            <w:noProof/>
          </w:rPr>
          <w:t>1</w:t>
        </w:r>
        <w:r>
          <w:fldChar w:fldCharType="end"/>
        </w:r>
      </w:p>
    </w:sdtContent>
  </w:sdt>
  <w:p w:rsidR="006D1BF2" w:rsidRDefault="00EF51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04" w:rsidRDefault="00EF5104">
      <w:r>
        <w:separator/>
      </w:r>
    </w:p>
  </w:footnote>
  <w:footnote w:type="continuationSeparator" w:id="0">
    <w:p w:rsidR="00EF5104" w:rsidRDefault="00EF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7EA9"/>
    <w:multiLevelType w:val="hybridMultilevel"/>
    <w:tmpl w:val="C6AE84BA"/>
    <w:lvl w:ilvl="0" w:tplc="EF7277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EDF"/>
    <w:multiLevelType w:val="hybridMultilevel"/>
    <w:tmpl w:val="C904453C"/>
    <w:lvl w:ilvl="0" w:tplc="67964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2F94"/>
    <w:multiLevelType w:val="hybridMultilevel"/>
    <w:tmpl w:val="7BAA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424A8"/>
    <w:multiLevelType w:val="hybridMultilevel"/>
    <w:tmpl w:val="6FB8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727"/>
    <w:multiLevelType w:val="hybridMultilevel"/>
    <w:tmpl w:val="112661CE"/>
    <w:lvl w:ilvl="0" w:tplc="A3A434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92"/>
    <w:rsid w:val="00056C3C"/>
    <w:rsid w:val="000B53CB"/>
    <w:rsid w:val="000F541E"/>
    <w:rsid w:val="00120548"/>
    <w:rsid w:val="00171E80"/>
    <w:rsid w:val="001763E0"/>
    <w:rsid w:val="00242DFB"/>
    <w:rsid w:val="00247951"/>
    <w:rsid w:val="002E6901"/>
    <w:rsid w:val="00337DFF"/>
    <w:rsid w:val="00395C4B"/>
    <w:rsid w:val="003E3240"/>
    <w:rsid w:val="003E702C"/>
    <w:rsid w:val="003F253E"/>
    <w:rsid w:val="00410C4C"/>
    <w:rsid w:val="00445725"/>
    <w:rsid w:val="00462D72"/>
    <w:rsid w:val="0047471A"/>
    <w:rsid w:val="004E25AA"/>
    <w:rsid w:val="005212AF"/>
    <w:rsid w:val="00553216"/>
    <w:rsid w:val="0059201D"/>
    <w:rsid w:val="006F639C"/>
    <w:rsid w:val="00836CF7"/>
    <w:rsid w:val="00850AF3"/>
    <w:rsid w:val="009619CD"/>
    <w:rsid w:val="009715DD"/>
    <w:rsid w:val="009A1D14"/>
    <w:rsid w:val="009F66F7"/>
    <w:rsid w:val="00A43A0C"/>
    <w:rsid w:val="00AC242C"/>
    <w:rsid w:val="00C378BC"/>
    <w:rsid w:val="00D32592"/>
    <w:rsid w:val="00D96C41"/>
    <w:rsid w:val="00DC6442"/>
    <w:rsid w:val="00E24105"/>
    <w:rsid w:val="00E80C2D"/>
    <w:rsid w:val="00E93FD5"/>
    <w:rsid w:val="00EF5104"/>
    <w:rsid w:val="00EF7ADF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32592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D32592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24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4795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47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2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2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AC24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AC2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553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32592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D32592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24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4795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47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2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2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AC24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AC2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553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PK4</dc:creator>
  <cp:lastModifiedBy>PK4</cp:lastModifiedBy>
  <cp:revision>2</cp:revision>
  <cp:lastPrinted>2013-10-11T11:17:00Z</cp:lastPrinted>
  <dcterms:created xsi:type="dcterms:W3CDTF">2013-10-21T08:31:00Z</dcterms:created>
  <dcterms:modified xsi:type="dcterms:W3CDTF">2013-10-21T08:31:00Z</dcterms:modified>
</cp:coreProperties>
</file>