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51" w:rsidRPr="00247951" w:rsidRDefault="00247951" w:rsidP="00247951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247951">
        <w:rPr>
          <w:b/>
          <w:caps/>
          <w:sz w:val="24"/>
          <w:szCs w:val="24"/>
        </w:rPr>
        <w:t>Круглый стол №1</w:t>
      </w:r>
    </w:p>
    <w:p w:rsidR="00247951" w:rsidRPr="00247951" w:rsidRDefault="00247951" w:rsidP="00247951">
      <w:pPr>
        <w:widowControl/>
        <w:autoSpaceDE/>
        <w:autoSpaceDN/>
        <w:adjustRightInd/>
        <w:spacing w:line="276" w:lineRule="auto"/>
        <w:jc w:val="center"/>
        <w:rPr>
          <w:bCs/>
          <w:caps/>
          <w:sz w:val="24"/>
          <w:szCs w:val="24"/>
        </w:rPr>
      </w:pPr>
      <w:r w:rsidRPr="00247951">
        <w:rPr>
          <w:bCs/>
          <w:caps/>
          <w:sz w:val="24"/>
          <w:szCs w:val="24"/>
        </w:rPr>
        <w:t>«Региональный туристический продукт:</w:t>
      </w:r>
    </w:p>
    <w:p w:rsidR="00247951" w:rsidRDefault="00247951" w:rsidP="00247951">
      <w:pPr>
        <w:widowControl/>
        <w:autoSpaceDE/>
        <w:autoSpaceDN/>
        <w:adjustRightInd/>
        <w:spacing w:line="276" w:lineRule="auto"/>
        <w:jc w:val="center"/>
        <w:rPr>
          <w:caps/>
          <w:sz w:val="24"/>
          <w:szCs w:val="24"/>
        </w:rPr>
      </w:pPr>
      <w:r w:rsidRPr="00247951">
        <w:rPr>
          <w:bCs/>
          <w:caps/>
          <w:sz w:val="24"/>
          <w:szCs w:val="24"/>
        </w:rPr>
        <w:t>формирование, развитие, продвижение</w:t>
      </w:r>
      <w:r w:rsidRPr="00247951">
        <w:rPr>
          <w:caps/>
          <w:sz w:val="24"/>
          <w:szCs w:val="24"/>
        </w:rPr>
        <w:t>»</w:t>
      </w:r>
    </w:p>
    <w:p w:rsidR="003F253E" w:rsidRPr="003F253E" w:rsidRDefault="003F253E" w:rsidP="00247951">
      <w:pPr>
        <w:widowControl/>
        <w:autoSpaceDE/>
        <w:autoSpaceDN/>
        <w:adjustRightInd/>
        <w:spacing w:line="276" w:lineRule="auto"/>
        <w:jc w:val="center"/>
        <w:rPr>
          <w:caps/>
          <w:sz w:val="10"/>
          <w:szCs w:val="24"/>
        </w:rPr>
      </w:pPr>
    </w:p>
    <w:p w:rsidR="00247951" w:rsidRDefault="003F253E" w:rsidP="003F253E">
      <w:pPr>
        <w:widowControl/>
        <w:autoSpaceDE/>
        <w:autoSpaceDN/>
        <w:adjustRightInd/>
        <w:jc w:val="center"/>
        <w:rPr>
          <w:caps/>
          <w:sz w:val="22"/>
          <w:szCs w:val="22"/>
        </w:rPr>
      </w:pPr>
      <w:r w:rsidRPr="003F253E">
        <w:rPr>
          <w:caps/>
          <w:sz w:val="22"/>
          <w:szCs w:val="22"/>
        </w:rPr>
        <w:t>Программа</w:t>
      </w:r>
    </w:p>
    <w:p w:rsidR="003F253E" w:rsidRPr="003F253E" w:rsidRDefault="003F253E" w:rsidP="003F253E">
      <w:pPr>
        <w:widowControl/>
        <w:autoSpaceDE/>
        <w:autoSpaceDN/>
        <w:adjustRightInd/>
        <w:jc w:val="center"/>
        <w:rPr>
          <w:caps/>
          <w:sz w:val="10"/>
          <w:szCs w:val="10"/>
        </w:rPr>
      </w:pPr>
    </w:p>
    <w:p w:rsidR="00247951" w:rsidRPr="00247951" w:rsidRDefault="00247951" w:rsidP="00247951">
      <w:pPr>
        <w:widowControl/>
        <w:autoSpaceDE/>
        <w:autoSpaceDN/>
        <w:adjustRightInd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Время проведения: </w:t>
      </w:r>
      <w:r w:rsidRPr="00247951">
        <w:rPr>
          <w:sz w:val="22"/>
          <w:szCs w:val="22"/>
        </w:rPr>
        <w:t>01.11.2013 г., 10.30 – 12.00</w:t>
      </w:r>
    </w:p>
    <w:p w:rsidR="00247951" w:rsidRPr="00247951" w:rsidRDefault="00247951" w:rsidP="00247951">
      <w:pPr>
        <w:widowControl/>
        <w:autoSpaceDE/>
        <w:autoSpaceDN/>
        <w:adjustRightInd/>
        <w:rPr>
          <w:sz w:val="22"/>
          <w:szCs w:val="22"/>
        </w:rPr>
      </w:pPr>
      <w:r w:rsidRPr="00247951">
        <w:rPr>
          <w:b/>
          <w:sz w:val="22"/>
          <w:szCs w:val="22"/>
        </w:rPr>
        <w:t>Место проведения</w:t>
      </w:r>
      <w:r w:rsidRPr="00247951">
        <w:rPr>
          <w:sz w:val="22"/>
          <w:szCs w:val="22"/>
        </w:rPr>
        <w:t>: зал торже</w:t>
      </w:r>
      <w:proofErr w:type="gramStart"/>
      <w:r w:rsidRPr="00247951">
        <w:rPr>
          <w:sz w:val="22"/>
          <w:szCs w:val="22"/>
        </w:rPr>
        <w:t>ств Дв</w:t>
      </w:r>
      <w:proofErr w:type="gramEnd"/>
      <w:r w:rsidRPr="00247951">
        <w:rPr>
          <w:sz w:val="22"/>
          <w:szCs w:val="22"/>
        </w:rPr>
        <w:t>орца металлургов</w:t>
      </w:r>
    </w:p>
    <w:p w:rsidR="00247951" w:rsidRPr="00247951" w:rsidRDefault="00247951" w:rsidP="00247951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Цель: </w:t>
      </w:r>
      <w:r w:rsidRPr="00247951">
        <w:rPr>
          <w:sz w:val="22"/>
          <w:szCs w:val="22"/>
        </w:rPr>
        <w:t>определение оптимальных подходов к формированию и продвижению туристического продукта города Череповца и Вологодской области</w:t>
      </w:r>
    </w:p>
    <w:p w:rsidR="00247951" w:rsidRPr="00247951" w:rsidRDefault="00247951" w:rsidP="00247951">
      <w:pPr>
        <w:widowControl/>
        <w:autoSpaceDE/>
        <w:autoSpaceDN/>
        <w:adjustRightInd/>
        <w:rPr>
          <w:sz w:val="22"/>
          <w:szCs w:val="22"/>
        </w:rPr>
      </w:pPr>
      <w:r w:rsidRPr="00247951">
        <w:rPr>
          <w:b/>
          <w:sz w:val="22"/>
          <w:szCs w:val="22"/>
        </w:rPr>
        <w:t xml:space="preserve">Модератор: </w:t>
      </w:r>
      <w:proofErr w:type="spellStart"/>
      <w:r w:rsidRPr="00247951">
        <w:rPr>
          <w:sz w:val="22"/>
          <w:szCs w:val="22"/>
        </w:rPr>
        <w:t>Ломидзе</w:t>
      </w:r>
      <w:proofErr w:type="spellEnd"/>
      <w:r w:rsidRPr="00247951">
        <w:rPr>
          <w:sz w:val="22"/>
          <w:szCs w:val="22"/>
        </w:rPr>
        <w:t xml:space="preserve"> Майя </w:t>
      </w:r>
      <w:proofErr w:type="spellStart"/>
      <w:r w:rsidRPr="00247951">
        <w:rPr>
          <w:sz w:val="22"/>
          <w:szCs w:val="22"/>
        </w:rPr>
        <w:t>Арчиловна</w:t>
      </w:r>
      <w:proofErr w:type="spellEnd"/>
      <w:r w:rsidRPr="00247951">
        <w:rPr>
          <w:sz w:val="22"/>
          <w:szCs w:val="22"/>
        </w:rPr>
        <w:t>, исполнительный директор Ассоциации туроператоров России</w:t>
      </w:r>
    </w:p>
    <w:p w:rsidR="00247951" w:rsidRPr="003F253E" w:rsidRDefault="00247951" w:rsidP="00247951">
      <w:pPr>
        <w:widowControl/>
        <w:autoSpaceDE/>
        <w:autoSpaceDN/>
        <w:adjustRightInd/>
        <w:rPr>
          <w:b/>
          <w:sz w:val="10"/>
          <w:szCs w:val="10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1701"/>
      </w:tblGrid>
      <w:tr w:rsidR="006F639C" w:rsidRPr="00247951" w:rsidTr="006F63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6F639C" w:rsidP="006F63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6F63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6F639C" w:rsidP="006F6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6F639C" w:rsidRPr="00247951" w:rsidTr="006F639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9C" w:rsidRPr="00247951" w:rsidRDefault="006F639C" w:rsidP="006F63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докладчиков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6F63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9A1D14" w:rsidRDefault="009A1D14" w:rsidP="009A1D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1D14">
              <w:rPr>
                <w:sz w:val="22"/>
                <w:szCs w:val="22"/>
              </w:rPr>
              <w:t>10:30 – 10:35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Вступительное слово модератора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6F639C" w:rsidP="006F639C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«Зал торжеств»</w:t>
            </w:r>
          </w:p>
          <w:p w:rsidR="006F639C" w:rsidRPr="00247951" w:rsidRDefault="006F639C" w:rsidP="006F63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2 этаж</w:t>
            </w: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9A1D14" w:rsidRDefault="009A1D14" w:rsidP="009A1D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1D14">
              <w:rPr>
                <w:sz w:val="22"/>
                <w:szCs w:val="22"/>
              </w:rPr>
              <w:t>10:35 – 10:40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9A1D14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Приветственное слово заместителя губернатора Вологодской области А.В. Кожевникова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9A1D14" w:rsidRDefault="009A1D14" w:rsidP="009A1D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1D14">
              <w:rPr>
                <w:sz w:val="22"/>
                <w:szCs w:val="22"/>
              </w:rPr>
              <w:t>10:45 – 10:50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9A1D14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Приветственное слово мэра г. Череповца Ю.А Кузина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9A1D14" w:rsidRDefault="009A1D14" w:rsidP="009A1D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1D14">
              <w:rPr>
                <w:sz w:val="22"/>
                <w:szCs w:val="22"/>
              </w:rPr>
              <w:t>10:45 – 10:50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9A1D14" w:rsidP="009A1D1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 xml:space="preserve">Приветственное слово начальника Департамента  </w:t>
            </w:r>
            <w:r w:rsidRPr="00247951">
              <w:rPr>
                <w:b/>
                <w:bCs/>
                <w:sz w:val="22"/>
                <w:szCs w:val="22"/>
              </w:rPr>
              <w:t>международных</w:t>
            </w:r>
            <w:r w:rsidRPr="00247951">
              <w:rPr>
                <w:b/>
                <w:sz w:val="22"/>
                <w:szCs w:val="22"/>
              </w:rPr>
              <w:t xml:space="preserve">, </w:t>
            </w:r>
            <w:r w:rsidRPr="00247951">
              <w:rPr>
                <w:b/>
                <w:bCs/>
                <w:sz w:val="22"/>
                <w:szCs w:val="22"/>
              </w:rPr>
              <w:t>межрегиональных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>связей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>и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>туризма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>Вологодской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>области, Д.Е.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7951">
              <w:rPr>
                <w:b/>
                <w:bCs/>
                <w:sz w:val="22"/>
                <w:szCs w:val="22"/>
              </w:rPr>
              <w:t xml:space="preserve">Зайцева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rPr>
          <w:trHeight w:val="2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1D14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50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Выступление №1</w:t>
            </w:r>
          </w:p>
          <w:p w:rsidR="006F639C" w:rsidRPr="00247951" w:rsidRDefault="006F639C" w:rsidP="002479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Тема:</w:t>
            </w:r>
            <w:r w:rsidRPr="00247951">
              <w:rPr>
                <w:sz w:val="22"/>
                <w:szCs w:val="22"/>
              </w:rPr>
              <w:t xml:space="preserve"> «Оценка туристического потенциала территории как основа стратегии развития туризма. Роль местной исполнительной власти в развитии туристического потенциала городов»</w:t>
            </w:r>
          </w:p>
          <w:p w:rsidR="006F639C" w:rsidRPr="00247951" w:rsidRDefault="006F639C" w:rsidP="0024795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247951">
              <w:rPr>
                <w:b/>
                <w:sz w:val="22"/>
                <w:szCs w:val="22"/>
              </w:rPr>
              <w:t>Ямутова</w:t>
            </w:r>
            <w:proofErr w:type="spellEnd"/>
            <w:r w:rsidRPr="00247951">
              <w:rPr>
                <w:b/>
                <w:sz w:val="22"/>
                <w:szCs w:val="22"/>
              </w:rPr>
              <w:t xml:space="preserve"> Любовь Михайловна</w:t>
            </w:r>
            <w:r w:rsidRPr="00247951">
              <w:rPr>
                <w:sz w:val="22"/>
                <w:szCs w:val="22"/>
              </w:rPr>
              <w:t>, исполнительный секретарь Комитета по въездному туризму Ассоциации туроператоров России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rPr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Выступление №2</w:t>
            </w:r>
          </w:p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Тема:</w:t>
            </w:r>
            <w:r w:rsidRPr="00247951">
              <w:rPr>
                <w:sz w:val="22"/>
                <w:szCs w:val="22"/>
              </w:rPr>
              <w:t xml:space="preserve"> «Туристический продукт Вологодской области (видение, инфраструктура, объекты показа, направления развития, продвижение)»</w:t>
            </w:r>
          </w:p>
          <w:p w:rsidR="006F639C" w:rsidRPr="00247951" w:rsidRDefault="006F639C" w:rsidP="002479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 xml:space="preserve">Смирнов Павел Александрович, </w:t>
            </w:r>
            <w:r w:rsidRPr="00247951">
              <w:rPr>
                <w:bCs/>
                <w:sz w:val="22"/>
                <w:szCs w:val="22"/>
              </w:rPr>
              <w:t>начальник управления развития туризма и народных художественных промыслов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Выступление №3</w:t>
            </w:r>
          </w:p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Тема:</w:t>
            </w:r>
            <w:r w:rsidRPr="00247951">
              <w:rPr>
                <w:sz w:val="22"/>
                <w:szCs w:val="22"/>
              </w:rPr>
              <w:t xml:space="preserve"> «Роль муниципалитета и бизнеса при продвижении регионального туристического продукта»</w:t>
            </w:r>
          </w:p>
          <w:p w:rsidR="006F639C" w:rsidRPr="00247951" w:rsidRDefault="006F639C" w:rsidP="006F639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Представители регионов (уточняются)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6F639C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9C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Выступление №5</w:t>
            </w:r>
          </w:p>
          <w:p w:rsidR="006F639C" w:rsidRPr="00247951" w:rsidRDefault="006F639C" w:rsidP="002479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Тема:</w:t>
            </w:r>
            <w:r w:rsidRPr="00247951">
              <w:rPr>
                <w:sz w:val="22"/>
                <w:szCs w:val="22"/>
              </w:rPr>
              <w:t xml:space="preserve"> «Роль г.Череповца как составляющей туристического продукта региона (видение, инфраструктура, объекты показа, направления развития, продвижение)»</w:t>
            </w:r>
          </w:p>
          <w:p w:rsidR="006F639C" w:rsidRPr="00247951" w:rsidRDefault="006F639C" w:rsidP="002479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Лавров Леонид Валентинович</w:t>
            </w:r>
            <w:r w:rsidRPr="00247951">
              <w:rPr>
                <w:sz w:val="22"/>
                <w:szCs w:val="22"/>
              </w:rPr>
              <w:t>, начальник управления по делам культуры мэрии г. Череповца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39C" w:rsidRPr="00247951" w:rsidRDefault="006F639C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247951" w:rsidRDefault="009A1D14" w:rsidP="00F96D1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Выступление №7</w:t>
            </w:r>
          </w:p>
          <w:p w:rsidR="009A1D14" w:rsidRPr="00247951" w:rsidRDefault="009A1D14" w:rsidP="00F96D1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Тема:</w:t>
            </w:r>
            <w:r w:rsidRPr="00247951">
              <w:rPr>
                <w:sz w:val="22"/>
                <w:szCs w:val="22"/>
              </w:rPr>
              <w:t xml:space="preserve"> «Формирования местного турпродукта. Видение. Ресурсы. Проблемы» </w:t>
            </w:r>
          </w:p>
          <w:p w:rsidR="009A1D14" w:rsidRPr="00247951" w:rsidRDefault="009A1D14" w:rsidP="00F96D1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 xml:space="preserve">Гусев Игорь Валерьевич, </w:t>
            </w:r>
            <w:r w:rsidRPr="00247951">
              <w:rPr>
                <w:sz w:val="22"/>
                <w:szCs w:val="22"/>
              </w:rPr>
              <w:t>директор ООО «Туристическая компания «Акварели»</w:t>
            </w:r>
            <w:r w:rsidRPr="002479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11:50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Default="009A1D14" w:rsidP="00F96D1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№8</w:t>
            </w:r>
          </w:p>
          <w:p w:rsidR="009A1D14" w:rsidRDefault="009A1D14" w:rsidP="00F96D19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Выступление </w:t>
            </w:r>
          </w:p>
          <w:p w:rsidR="009A1D14" w:rsidRDefault="009A1D14" w:rsidP="00F96D19">
            <w:pPr>
              <w:pStyle w:val="teksto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</w:t>
            </w:r>
            <w:r>
              <w:rPr>
                <w:sz w:val="22"/>
                <w:szCs w:val="22"/>
              </w:rPr>
              <w:t>Комплексный подход к продвижению региональных туристических проектов на примере «Золотое Кольцо России»</w:t>
            </w:r>
          </w:p>
          <w:p w:rsidR="009A1D14" w:rsidRPr="00AC242C" w:rsidRDefault="009A1D14" w:rsidP="00F96D1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Иевлев Николай Витальевич, директор НП «Золотое Кольцо России»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14" w:rsidRPr="00247951" w:rsidRDefault="009A1D14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Default="009A1D14" w:rsidP="009A1D14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A1D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9A1D1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Pr="00AC242C" w:rsidRDefault="009A1D14" w:rsidP="006F639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Обсуждение выступлений, подведение итогов круглого стола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4" w:rsidRDefault="009A1D14" w:rsidP="0024795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9A1D14" w:rsidRPr="00247951" w:rsidTr="009A1D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E80C2D" w:rsidRDefault="009A1D14" w:rsidP="009A1D1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E80C2D">
              <w:rPr>
                <w:sz w:val="22"/>
                <w:szCs w:val="22"/>
              </w:rPr>
              <w:t>12:00 – 12:30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247951">
              <w:rPr>
                <w:b/>
                <w:sz w:val="22"/>
                <w:szCs w:val="22"/>
              </w:rPr>
              <w:t>Кофе-брейк</w:t>
            </w:r>
          </w:p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Переговорная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  <w:r w:rsidRPr="00247951">
              <w:rPr>
                <w:sz w:val="22"/>
                <w:szCs w:val="22"/>
              </w:rPr>
              <w:t xml:space="preserve"> </w:t>
            </w:r>
          </w:p>
          <w:p w:rsidR="009A1D14" w:rsidRPr="00247951" w:rsidRDefault="009A1D14" w:rsidP="00B24EB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 w:rsidRPr="00247951">
              <w:rPr>
                <w:sz w:val="22"/>
                <w:szCs w:val="22"/>
              </w:rPr>
              <w:t>2 этаж</w:t>
            </w:r>
          </w:p>
        </w:tc>
      </w:tr>
    </w:tbl>
    <w:p w:rsidR="00AC242C" w:rsidRPr="00247951" w:rsidRDefault="00AC242C" w:rsidP="00247951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47951" w:rsidRDefault="00247951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</w:p>
    <w:p w:rsidR="009A1D14" w:rsidRDefault="009A1D14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</w:p>
    <w:p w:rsidR="009A1D14" w:rsidRDefault="009A1D14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</w:p>
    <w:p w:rsidR="009A1D14" w:rsidRDefault="009A1D14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</w:p>
    <w:p w:rsidR="009A1D14" w:rsidRDefault="009A1D14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</w:p>
    <w:p w:rsidR="009A1D14" w:rsidRPr="00247951" w:rsidRDefault="009A1D14" w:rsidP="00247951">
      <w:pPr>
        <w:widowControl/>
        <w:autoSpaceDE/>
        <w:autoSpaceDN/>
        <w:adjustRightInd/>
        <w:spacing w:line="276" w:lineRule="auto"/>
        <w:jc w:val="both"/>
        <w:rPr>
          <w:b/>
          <w:caps/>
          <w:sz w:val="24"/>
          <w:szCs w:val="24"/>
        </w:rPr>
      </w:pPr>
      <w:bookmarkStart w:id="0" w:name="_GoBack"/>
      <w:bookmarkEnd w:id="0"/>
    </w:p>
    <w:sectPr w:rsidR="009A1D14" w:rsidRPr="00247951" w:rsidSect="00AC242C">
      <w:footerReference w:type="default" r:id="rId8"/>
      <w:pgSz w:w="11906" w:h="16838"/>
      <w:pgMar w:top="426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4" w:rsidRDefault="00761124">
      <w:r>
        <w:separator/>
      </w:r>
    </w:p>
  </w:endnote>
  <w:endnote w:type="continuationSeparator" w:id="0">
    <w:p w:rsidR="00761124" w:rsidRDefault="007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32541"/>
      <w:docPartObj>
        <w:docPartGallery w:val="Page Numbers (Bottom of Page)"/>
        <w:docPartUnique/>
      </w:docPartObj>
    </w:sdtPr>
    <w:sdtEndPr/>
    <w:sdtContent>
      <w:p w:rsidR="006D1BF2" w:rsidRDefault="005212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72">
          <w:rPr>
            <w:noProof/>
          </w:rPr>
          <w:t>1</w:t>
        </w:r>
        <w:r>
          <w:fldChar w:fldCharType="end"/>
        </w:r>
      </w:p>
    </w:sdtContent>
  </w:sdt>
  <w:p w:rsidR="006D1BF2" w:rsidRDefault="00761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4" w:rsidRDefault="00761124">
      <w:r>
        <w:separator/>
      </w:r>
    </w:p>
  </w:footnote>
  <w:footnote w:type="continuationSeparator" w:id="0">
    <w:p w:rsidR="00761124" w:rsidRDefault="0076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EA9"/>
    <w:multiLevelType w:val="hybridMultilevel"/>
    <w:tmpl w:val="C6AE84BA"/>
    <w:lvl w:ilvl="0" w:tplc="EF7277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EDF"/>
    <w:multiLevelType w:val="hybridMultilevel"/>
    <w:tmpl w:val="C904453C"/>
    <w:lvl w:ilvl="0" w:tplc="6796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2F94"/>
    <w:multiLevelType w:val="hybridMultilevel"/>
    <w:tmpl w:val="7BA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24A8"/>
    <w:multiLevelType w:val="hybridMultilevel"/>
    <w:tmpl w:val="6FB8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727"/>
    <w:multiLevelType w:val="hybridMultilevel"/>
    <w:tmpl w:val="112661CE"/>
    <w:lvl w:ilvl="0" w:tplc="A3A434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2"/>
    <w:rsid w:val="00056C3C"/>
    <w:rsid w:val="000B53CB"/>
    <w:rsid w:val="000F541E"/>
    <w:rsid w:val="00120548"/>
    <w:rsid w:val="00171E80"/>
    <w:rsid w:val="001763E0"/>
    <w:rsid w:val="00242DFB"/>
    <w:rsid w:val="00247951"/>
    <w:rsid w:val="002E6901"/>
    <w:rsid w:val="00337DFF"/>
    <w:rsid w:val="00395C4B"/>
    <w:rsid w:val="003E3240"/>
    <w:rsid w:val="003E702C"/>
    <w:rsid w:val="003F253E"/>
    <w:rsid w:val="00410C4C"/>
    <w:rsid w:val="00445725"/>
    <w:rsid w:val="00462D72"/>
    <w:rsid w:val="0047471A"/>
    <w:rsid w:val="004E25AA"/>
    <w:rsid w:val="005212AF"/>
    <w:rsid w:val="00553216"/>
    <w:rsid w:val="006F639C"/>
    <w:rsid w:val="00761124"/>
    <w:rsid w:val="00836CF7"/>
    <w:rsid w:val="00850AF3"/>
    <w:rsid w:val="009619CD"/>
    <w:rsid w:val="009715DD"/>
    <w:rsid w:val="009A1D14"/>
    <w:rsid w:val="009F66F7"/>
    <w:rsid w:val="00A43A0C"/>
    <w:rsid w:val="00AC242C"/>
    <w:rsid w:val="00C378BC"/>
    <w:rsid w:val="00D32592"/>
    <w:rsid w:val="00D96C41"/>
    <w:rsid w:val="00DC6442"/>
    <w:rsid w:val="00E24105"/>
    <w:rsid w:val="00E80C2D"/>
    <w:rsid w:val="00E93FD5"/>
    <w:rsid w:val="00EF7ADF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2592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D32592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24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79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7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2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2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AC24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5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2592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D32592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24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79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7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2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2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AC24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55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PK4</cp:lastModifiedBy>
  <cp:revision>2</cp:revision>
  <cp:lastPrinted>2013-10-11T11:17:00Z</cp:lastPrinted>
  <dcterms:created xsi:type="dcterms:W3CDTF">2013-10-21T08:31:00Z</dcterms:created>
  <dcterms:modified xsi:type="dcterms:W3CDTF">2013-10-21T08:31:00Z</dcterms:modified>
</cp:coreProperties>
</file>